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E6" w:rsidRDefault="003F20E6" w:rsidP="008A123C">
      <w:pPr>
        <w:spacing w:after="0" w:line="240" w:lineRule="auto"/>
        <w:rPr>
          <w:rFonts w:ascii="Arial" w:hAnsi="Arial" w:cs="Arial"/>
          <w:b/>
          <w:color w:val="000000" w:themeColor="text1"/>
          <w:szCs w:val="20"/>
        </w:rPr>
      </w:pPr>
    </w:p>
    <w:p w:rsidR="00F6204B" w:rsidRDefault="00F6204B" w:rsidP="008A123C">
      <w:pPr>
        <w:spacing w:after="0" w:line="240" w:lineRule="auto"/>
        <w:rPr>
          <w:rFonts w:ascii="Arial" w:hAnsi="Arial" w:cs="Arial"/>
          <w:b/>
          <w:color w:val="000000" w:themeColor="text1"/>
          <w:szCs w:val="20"/>
        </w:rPr>
      </w:pPr>
    </w:p>
    <w:p w:rsidR="00934A10" w:rsidRPr="00D3154C" w:rsidRDefault="00934A10" w:rsidP="008A123C">
      <w:pPr>
        <w:spacing w:after="0" w:line="240" w:lineRule="auto"/>
        <w:rPr>
          <w:rFonts w:ascii="Arial" w:hAnsi="Arial" w:cs="Arial"/>
          <w:b/>
          <w:color w:val="000000" w:themeColor="text1"/>
          <w:szCs w:val="20"/>
        </w:rPr>
      </w:pPr>
    </w:p>
    <w:p w:rsidR="00576401" w:rsidRDefault="00BF02A9" w:rsidP="008A123C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  <w:u w:val="single"/>
        </w:rPr>
        <w:t>DREPT LA REPLICĂ</w:t>
      </w:r>
      <w:r w:rsidR="000B4CA9" w:rsidRPr="00E10450">
        <w:rPr>
          <w:rFonts w:ascii="Arial" w:hAnsi="Arial" w:cs="Arial"/>
          <w:b/>
          <w:sz w:val="28"/>
          <w:szCs w:val="20"/>
          <w:u w:val="single"/>
        </w:rPr>
        <w:t xml:space="preserve"> </w:t>
      </w:r>
      <w:r w:rsidR="00EB1F9A">
        <w:rPr>
          <w:rFonts w:ascii="Arial" w:hAnsi="Arial" w:cs="Arial"/>
          <w:b/>
          <w:sz w:val="28"/>
          <w:szCs w:val="20"/>
          <w:u w:val="single"/>
        </w:rPr>
        <w:t xml:space="preserve">OFICIAL </w:t>
      </w:r>
      <w:r w:rsidR="000B4CA9" w:rsidRPr="00E10450">
        <w:rPr>
          <w:rFonts w:ascii="Arial" w:hAnsi="Arial" w:cs="Arial"/>
          <w:b/>
          <w:sz w:val="28"/>
          <w:szCs w:val="20"/>
          <w:u w:val="single"/>
        </w:rPr>
        <w:t xml:space="preserve">MICUTZU </w:t>
      </w:r>
      <w:r w:rsidR="008A123C" w:rsidRPr="00E10450">
        <w:rPr>
          <w:rFonts w:ascii="Arial" w:hAnsi="Arial" w:cs="Arial"/>
          <w:b/>
          <w:sz w:val="28"/>
          <w:szCs w:val="20"/>
          <w:u w:val="single"/>
        </w:rPr>
        <w:t>(</w:t>
      </w:r>
      <w:r w:rsidR="000B4CA9" w:rsidRPr="00E10450">
        <w:rPr>
          <w:rFonts w:ascii="Arial" w:hAnsi="Arial" w:cs="Arial"/>
          <w:b/>
          <w:sz w:val="28"/>
          <w:szCs w:val="20"/>
          <w:u w:val="single"/>
        </w:rPr>
        <w:t>COSMIN NEDELCU</w:t>
      </w:r>
      <w:r w:rsidR="008A123C" w:rsidRPr="00E10450">
        <w:rPr>
          <w:rFonts w:ascii="Arial" w:hAnsi="Arial" w:cs="Arial"/>
          <w:b/>
          <w:sz w:val="28"/>
          <w:szCs w:val="20"/>
          <w:u w:val="single"/>
        </w:rPr>
        <w:t>)</w:t>
      </w:r>
      <w:r w:rsidR="00576401">
        <w:rPr>
          <w:rFonts w:ascii="Arial" w:hAnsi="Arial" w:cs="Arial"/>
          <w:b/>
          <w:sz w:val="28"/>
          <w:szCs w:val="20"/>
        </w:rPr>
        <w:t>:</w:t>
      </w:r>
    </w:p>
    <w:p w:rsidR="00576401" w:rsidRDefault="00576401" w:rsidP="008A123C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576401" w:rsidRDefault="00BF02A9" w:rsidP="000B4CA9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Casa de Avocatură ONV LAW solicită corectarea titlurilor și articolelor de presă tendențioase, care denigrează</w:t>
      </w:r>
      <w:r w:rsidR="00576401">
        <w:rPr>
          <w:rFonts w:ascii="Arial" w:hAnsi="Arial" w:cs="Arial"/>
          <w:b/>
          <w:sz w:val="28"/>
          <w:szCs w:val="20"/>
        </w:rPr>
        <w:t xml:space="preserve"> imaginea actorului</w:t>
      </w:r>
      <w:r>
        <w:rPr>
          <w:rFonts w:ascii="Arial" w:hAnsi="Arial" w:cs="Arial"/>
          <w:b/>
          <w:sz w:val="28"/>
          <w:szCs w:val="20"/>
        </w:rPr>
        <w:t xml:space="preserve"> ș</w:t>
      </w:r>
      <w:r w:rsidR="000B4CA9">
        <w:rPr>
          <w:rFonts w:ascii="Arial" w:hAnsi="Arial" w:cs="Arial"/>
          <w:b/>
          <w:sz w:val="28"/>
          <w:szCs w:val="20"/>
        </w:rPr>
        <w:t>i publica</w:t>
      </w:r>
      <w:r>
        <w:rPr>
          <w:rFonts w:ascii="Arial" w:hAnsi="Arial" w:cs="Arial"/>
          <w:b/>
          <w:sz w:val="28"/>
          <w:szCs w:val="20"/>
        </w:rPr>
        <w:t>rea prezentului Drept la Replică</w:t>
      </w:r>
      <w:r w:rsidR="000B4CA9">
        <w:rPr>
          <w:rFonts w:ascii="Arial" w:hAnsi="Arial" w:cs="Arial"/>
          <w:b/>
          <w:sz w:val="28"/>
          <w:szCs w:val="20"/>
        </w:rPr>
        <w:t xml:space="preserve">  </w:t>
      </w:r>
    </w:p>
    <w:p w:rsidR="00EB1F9A" w:rsidRDefault="00EB1F9A" w:rsidP="000B4CA9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</w:p>
    <w:p w:rsidR="00AF1175" w:rsidRPr="001B59AE" w:rsidRDefault="00AF1175" w:rsidP="008A123C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0"/>
        </w:rPr>
      </w:pPr>
    </w:p>
    <w:p w:rsidR="00EB6C0E" w:rsidRDefault="00EB6C0E" w:rsidP="008A12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76401" w:rsidRPr="00990272" w:rsidRDefault="008A123C" w:rsidP="001B59A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90272">
        <w:rPr>
          <w:rFonts w:ascii="Arial" w:hAnsi="Arial" w:cs="Arial"/>
          <w:sz w:val="20"/>
          <w:szCs w:val="20"/>
        </w:rPr>
        <w:t>Casa de A</w:t>
      </w:r>
      <w:r w:rsidR="00BF02A9">
        <w:rPr>
          <w:rFonts w:ascii="Arial" w:hAnsi="Arial" w:cs="Arial"/>
          <w:sz w:val="20"/>
          <w:szCs w:val="20"/>
        </w:rPr>
        <w:t>vocatură ONV LAW, î</w:t>
      </w:r>
      <w:r w:rsidR="00576401" w:rsidRPr="00990272">
        <w:rPr>
          <w:rFonts w:ascii="Arial" w:hAnsi="Arial" w:cs="Arial"/>
          <w:sz w:val="20"/>
          <w:szCs w:val="20"/>
        </w:rPr>
        <w:t>n numele clientului Co</w:t>
      </w:r>
      <w:r w:rsidR="00BF02A9">
        <w:rPr>
          <w:rFonts w:ascii="Arial" w:hAnsi="Arial" w:cs="Arial"/>
          <w:sz w:val="20"/>
          <w:szCs w:val="20"/>
        </w:rPr>
        <w:t>smin Nedelcu - Micutzu, solicită</w:t>
      </w:r>
      <w:r w:rsidR="00576401" w:rsidRPr="00990272">
        <w:rPr>
          <w:rFonts w:ascii="Arial" w:hAnsi="Arial" w:cs="Arial"/>
          <w:sz w:val="20"/>
          <w:szCs w:val="20"/>
        </w:rPr>
        <w:t xml:space="preserve"> tuturor </w:t>
      </w:r>
      <w:r w:rsidRPr="00990272">
        <w:rPr>
          <w:rFonts w:ascii="Arial" w:hAnsi="Arial" w:cs="Arial"/>
          <w:sz w:val="20"/>
          <w:szCs w:val="20"/>
        </w:rPr>
        <w:t>canalelor media</w:t>
      </w:r>
      <w:r w:rsidR="00576401" w:rsidRPr="00990272">
        <w:rPr>
          <w:rFonts w:ascii="Arial" w:hAnsi="Arial" w:cs="Arial"/>
          <w:sz w:val="20"/>
          <w:szCs w:val="20"/>
        </w:rPr>
        <w:t xml:space="preserve"> care au publicat </w:t>
      </w:r>
      <w:r w:rsidRPr="00990272">
        <w:rPr>
          <w:rFonts w:ascii="Arial" w:hAnsi="Arial" w:cs="Arial"/>
          <w:sz w:val="20"/>
          <w:szCs w:val="20"/>
        </w:rPr>
        <w:t xml:space="preserve">/ difuzat </w:t>
      </w:r>
      <w:r w:rsidR="00BF02A9">
        <w:rPr>
          <w:rFonts w:ascii="Arial" w:hAnsi="Arial" w:cs="Arial"/>
          <w:sz w:val="20"/>
          <w:szCs w:val="20"/>
        </w:rPr>
        <w:t>î</w:t>
      </w:r>
      <w:r w:rsidR="00576401" w:rsidRPr="00990272">
        <w:rPr>
          <w:rFonts w:ascii="Arial" w:hAnsi="Arial" w:cs="Arial"/>
          <w:sz w:val="20"/>
          <w:szCs w:val="20"/>
        </w:rPr>
        <w:t xml:space="preserve">n ultimele zile </w:t>
      </w:r>
      <w:r w:rsidRPr="00990272">
        <w:rPr>
          <w:rFonts w:ascii="Arial" w:hAnsi="Arial" w:cs="Arial"/>
          <w:sz w:val="20"/>
          <w:szCs w:val="20"/>
        </w:rPr>
        <w:t xml:space="preserve">titluri, </w:t>
      </w:r>
      <w:r w:rsidR="00576401" w:rsidRPr="00990272">
        <w:rPr>
          <w:rFonts w:ascii="Arial" w:hAnsi="Arial" w:cs="Arial"/>
          <w:sz w:val="20"/>
          <w:szCs w:val="20"/>
        </w:rPr>
        <w:t xml:space="preserve">articole </w:t>
      </w:r>
      <w:r w:rsidR="00BF02A9">
        <w:rPr>
          <w:rFonts w:ascii="Arial" w:hAnsi="Arial" w:cs="Arial"/>
          <w:sz w:val="20"/>
          <w:szCs w:val="20"/>
        </w:rPr>
        <w:t>și reportaje neadevă</w:t>
      </w:r>
      <w:r w:rsidRPr="00990272">
        <w:rPr>
          <w:rFonts w:ascii="Arial" w:hAnsi="Arial" w:cs="Arial"/>
          <w:sz w:val="20"/>
          <w:szCs w:val="20"/>
        </w:rPr>
        <w:t xml:space="preserve">rate, </w:t>
      </w:r>
      <w:r w:rsidR="00BF02A9">
        <w:rPr>
          <w:rFonts w:ascii="Arial" w:hAnsi="Arial" w:cs="Arial"/>
          <w:sz w:val="20"/>
          <w:szCs w:val="20"/>
        </w:rPr>
        <w:t>tendențioase ș</w:t>
      </w:r>
      <w:r w:rsidR="00335A66" w:rsidRPr="00990272">
        <w:rPr>
          <w:rFonts w:ascii="Arial" w:hAnsi="Arial" w:cs="Arial"/>
          <w:sz w:val="20"/>
          <w:szCs w:val="20"/>
        </w:rPr>
        <w:t xml:space="preserve">i </w:t>
      </w:r>
      <w:r w:rsidR="00BF02A9">
        <w:rPr>
          <w:rFonts w:ascii="Arial" w:hAnsi="Arial" w:cs="Arial"/>
          <w:sz w:val="20"/>
          <w:szCs w:val="20"/>
        </w:rPr>
        <w:t>defăimă</w:t>
      </w:r>
      <w:r w:rsidRPr="00990272">
        <w:rPr>
          <w:rFonts w:ascii="Arial" w:hAnsi="Arial" w:cs="Arial"/>
          <w:sz w:val="20"/>
          <w:szCs w:val="20"/>
        </w:rPr>
        <w:t>toare</w:t>
      </w:r>
      <w:r w:rsidR="00EB1F9A">
        <w:rPr>
          <w:rFonts w:ascii="Arial" w:hAnsi="Arial" w:cs="Arial"/>
          <w:sz w:val="20"/>
          <w:szCs w:val="20"/>
        </w:rPr>
        <w:t xml:space="preserve"> </w:t>
      </w:r>
      <w:r w:rsidRPr="00990272">
        <w:rPr>
          <w:rFonts w:ascii="Arial" w:hAnsi="Arial" w:cs="Arial"/>
          <w:sz w:val="20"/>
          <w:szCs w:val="20"/>
        </w:rPr>
        <w:t>la adresa actorului</w:t>
      </w:r>
      <w:r w:rsidR="00EB6C0E" w:rsidRPr="00990272">
        <w:rPr>
          <w:rFonts w:ascii="Arial" w:hAnsi="Arial" w:cs="Arial"/>
          <w:sz w:val="20"/>
          <w:szCs w:val="20"/>
        </w:rPr>
        <w:t xml:space="preserve"> cu pri</w:t>
      </w:r>
      <w:r w:rsidR="00BF02A9">
        <w:rPr>
          <w:rFonts w:ascii="Arial" w:hAnsi="Arial" w:cs="Arial"/>
          <w:sz w:val="20"/>
          <w:szCs w:val="20"/>
        </w:rPr>
        <w:t>vire la evenimentele petrecute în seara zilei de duminică</w:t>
      </w:r>
      <w:r w:rsidR="00EB6C0E" w:rsidRPr="00990272">
        <w:rPr>
          <w:rFonts w:ascii="Arial" w:hAnsi="Arial" w:cs="Arial"/>
          <w:sz w:val="20"/>
          <w:szCs w:val="20"/>
        </w:rPr>
        <w:t>, 15.08.2021</w:t>
      </w:r>
      <w:r w:rsidR="00E10450">
        <w:rPr>
          <w:rFonts w:ascii="Arial" w:hAnsi="Arial" w:cs="Arial"/>
          <w:sz w:val="20"/>
          <w:szCs w:val="20"/>
        </w:rPr>
        <w:t>,</w:t>
      </w:r>
      <w:r w:rsidR="000E7C97">
        <w:rPr>
          <w:rFonts w:ascii="Arial" w:hAnsi="Arial" w:cs="Arial"/>
          <w:sz w:val="20"/>
          <w:szCs w:val="20"/>
        </w:rPr>
        <w:t xml:space="preserve"> </w:t>
      </w:r>
      <w:r w:rsidR="00BF02A9">
        <w:rPr>
          <w:rFonts w:ascii="Arial" w:hAnsi="Arial" w:cs="Arial"/>
          <w:sz w:val="20"/>
          <w:szCs w:val="20"/>
        </w:rPr>
        <w:t>corectarea acestora și publicarea prezentului Drept la Replică, în formă integrală</w:t>
      </w:r>
      <w:r w:rsidRPr="00990272">
        <w:rPr>
          <w:rFonts w:ascii="Arial" w:hAnsi="Arial" w:cs="Arial"/>
          <w:sz w:val="20"/>
          <w:szCs w:val="20"/>
        </w:rPr>
        <w:t xml:space="preserve">. </w:t>
      </w:r>
    </w:p>
    <w:p w:rsidR="008A123C" w:rsidRDefault="008A123C" w:rsidP="001B59A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B4CA9" w:rsidRPr="00EB1F9A" w:rsidRDefault="00335A66" w:rsidP="001B5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B1F9A">
        <w:rPr>
          <w:rFonts w:ascii="Arial" w:eastAsia="Times New Roman" w:hAnsi="Arial" w:cs="Arial"/>
          <w:b/>
          <w:sz w:val="20"/>
          <w:szCs w:val="20"/>
        </w:rPr>
        <w:t xml:space="preserve">Facem </w:t>
      </w:r>
      <w:r w:rsidR="00BF02A9">
        <w:rPr>
          <w:rFonts w:ascii="Arial" w:eastAsia="Times New Roman" w:hAnsi="Arial" w:cs="Arial"/>
          <w:b/>
          <w:sz w:val="20"/>
          <w:szCs w:val="20"/>
        </w:rPr>
        <w:t>precizarea că</w:t>
      </w:r>
      <w:r w:rsidR="000B4CA9" w:rsidRPr="00EB1F9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F02A9">
        <w:rPr>
          <w:rFonts w:ascii="Arial" w:eastAsia="Times New Roman" w:hAnsi="Arial" w:cs="Arial"/>
          <w:b/>
          <w:sz w:val="20"/>
          <w:szCs w:val="20"/>
        </w:rPr>
        <w:t>majoritatea reprezentanț</w:t>
      </w:r>
      <w:r w:rsidR="00F6204B" w:rsidRPr="00EB1F9A">
        <w:rPr>
          <w:rFonts w:ascii="Arial" w:eastAsia="Times New Roman" w:hAnsi="Arial" w:cs="Arial"/>
          <w:b/>
          <w:sz w:val="20"/>
          <w:szCs w:val="20"/>
        </w:rPr>
        <w:t>ilo</w:t>
      </w:r>
      <w:r w:rsidR="00BF02A9">
        <w:rPr>
          <w:rFonts w:ascii="Arial" w:eastAsia="Times New Roman" w:hAnsi="Arial" w:cs="Arial"/>
          <w:b/>
          <w:sz w:val="20"/>
          <w:szCs w:val="20"/>
        </w:rPr>
        <w:t>r media nu au verificat acurateț</w:t>
      </w:r>
      <w:r w:rsidR="00F6204B" w:rsidRPr="00EB1F9A">
        <w:rPr>
          <w:rFonts w:ascii="Arial" w:eastAsia="Times New Roman" w:hAnsi="Arial" w:cs="Arial"/>
          <w:b/>
          <w:sz w:val="20"/>
          <w:szCs w:val="20"/>
        </w:rPr>
        <w:t xml:space="preserve">ea faptelor </w:t>
      </w:r>
      <w:r w:rsidR="00BF02A9">
        <w:rPr>
          <w:rFonts w:ascii="Arial" w:eastAsia="Times New Roman" w:hAnsi="Arial" w:cs="Arial"/>
          <w:b/>
          <w:sz w:val="20"/>
          <w:szCs w:val="20"/>
        </w:rPr>
        <w:t>sau au prezentat în manieră subiectivă</w:t>
      </w:r>
      <w:r w:rsidR="00EB1F9A" w:rsidRPr="00EB1F9A">
        <w:rPr>
          <w:rFonts w:ascii="Arial" w:eastAsia="Times New Roman" w:hAnsi="Arial" w:cs="Arial"/>
          <w:b/>
          <w:sz w:val="20"/>
          <w:szCs w:val="20"/>
        </w:rPr>
        <w:t>/ selectiv</w:t>
      </w:r>
      <w:r w:rsidR="00BF02A9">
        <w:rPr>
          <w:rFonts w:ascii="Arial" w:eastAsia="Times New Roman" w:hAnsi="Arial" w:cs="Arial"/>
          <w:b/>
          <w:sz w:val="20"/>
          <w:szCs w:val="20"/>
        </w:rPr>
        <w:t>ă</w:t>
      </w:r>
      <w:r w:rsidR="00EB1F9A" w:rsidRPr="00EB1F9A">
        <w:rPr>
          <w:rFonts w:ascii="Arial" w:eastAsia="Times New Roman" w:hAnsi="Arial" w:cs="Arial"/>
          <w:b/>
          <w:sz w:val="20"/>
          <w:szCs w:val="20"/>
        </w:rPr>
        <w:t xml:space="preserve"> / denaturat </w:t>
      </w:r>
      <w:r w:rsidR="00EB1F9A">
        <w:rPr>
          <w:rFonts w:ascii="Arial" w:eastAsia="Times New Roman" w:hAnsi="Arial" w:cs="Arial"/>
          <w:b/>
          <w:sz w:val="20"/>
          <w:szCs w:val="20"/>
        </w:rPr>
        <w:t>fragmente</w:t>
      </w:r>
      <w:r w:rsidR="00BF02A9">
        <w:rPr>
          <w:rFonts w:ascii="Arial" w:eastAsia="Times New Roman" w:hAnsi="Arial" w:cs="Arial"/>
          <w:b/>
          <w:sz w:val="20"/>
          <w:szCs w:val="20"/>
        </w:rPr>
        <w:t xml:space="preserve"> din declarația oficială postată</w:t>
      </w:r>
      <w:r w:rsidR="00EB1F9A" w:rsidRPr="00EB1F9A">
        <w:rPr>
          <w:rFonts w:ascii="Arial" w:eastAsia="Times New Roman" w:hAnsi="Arial" w:cs="Arial"/>
          <w:b/>
          <w:sz w:val="20"/>
          <w:szCs w:val="20"/>
        </w:rPr>
        <w:t xml:space="preserve"> pe canalul </w:t>
      </w:r>
      <w:hyperlink r:id="rId7" w:history="1">
        <w:r w:rsidR="00EB1F9A" w:rsidRPr="00EB1F9A">
          <w:rPr>
            <w:rStyle w:val="Hyperlink"/>
            <w:rFonts w:ascii="Arial" w:eastAsia="Times New Roman" w:hAnsi="Arial" w:cs="Arial"/>
            <w:b/>
            <w:sz w:val="20"/>
            <w:szCs w:val="20"/>
          </w:rPr>
          <w:t>YouTube</w:t>
        </w:r>
      </w:hyperlink>
      <w:r w:rsidR="00BF02A9">
        <w:rPr>
          <w:rFonts w:ascii="Arial" w:eastAsia="Times New Roman" w:hAnsi="Arial" w:cs="Arial"/>
          <w:b/>
          <w:sz w:val="20"/>
          <w:szCs w:val="20"/>
        </w:rPr>
        <w:t xml:space="preserve"> de că</w:t>
      </w:r>
      <w:r w:rsidR="00EB1F9A" w:rsidRPr="00EB1F9A">
        <w:rPr>
          <w:rFonts w:ascii="Arial" w:eastAsia="Times New Roman" w:hAnsi="Arial" w:cs="Arial"/>
          <w:b/>
          <w:sz w:val="20"/>
          <w:szCs w:val="20"/>
        </w:rPr>
        <w:t xml:space="preserve">tre </w:t>
      </w:r>
      <w:r w:rsidR="000B4CA9" w:rsidRPr="00EB1F9A">
        <w:rPr>
          <w:rFonts w:ascii="Arial" w:eastAsia="Times New Roman" w:hAnsi="Arial" w:cs="Arial"/>
          <w:b/>
          <w:sz w:val="20"/>
          <w:szCs w:val="20"/>
        </w:rPr>
        <w:t xml:space="preserve">Micutzu </w:t>
      </w:r>
      <w:r w:rsidR="00F6204B" w:rsidRPr="00EB1F9A">
        <w:rPr>
          <w:rFonts w:ascii="Arial" w:eastAsia="Times New Roman" w:hAnsi="Arial" w:cs="Arial"/>
          <w:b/>
          <w:sz w:val="20"/>
          <w:szCs w:val="20"/>
        </w:rPr>
        <w:t>(</w:t>
      </w:r>
      <w:r w:rsidR="000B4CA9" w:rsidRPr="00EB1F9A">
        <w:rPr>
          <w:rFonts w:ascii="Arial" w:eastAsia="Times New Roman" w:hAnsi="Arial" w:cs="Arial"/>
          <w:b/>
          <w:sz w:val="20"/>
          <w:szCs w:val="20"/>
        </w:rPr>
        <w:t>Cosmin Nedelc</w:t>
      </w:r>
      <w:r w:rsidR="000B4CA9" w:rsidRPr="00BF02A9">
        <w:rPr>
          <w:rFonts w:ascii="Arial" w:eastAsia="Times New Roman" w:hAnsi="Arial" w:cs="Arial"/>
          <w:b/>
          <w:sz w:val="20"/>
          <w:szCs w:val="20"/>
        </w:rPr>
        <w:t>u</w:t>
      </w:r>
      <w:r w:rsidR="00F6204B" w:rsidRPr="00BF02A9">
        <w:rPr>
          <w:rFonts w:ascii="Arial" w:eastAsia="Times New Roman" w:hAnsi="Arial" w:cs="Arial"/>
          <w:b/>
          <w:sz w:val="20"/>
          <w:szCs w:val="20"/>
        </w:rPr>
        <w:t>)</w:t>
      </w:r>
      <w:r w:rsidR="00BF02A9">
        <w:rPr>
          <w:rFonts w:ascii="Arial" w:eastAsia="Times New Roman" w:hAnsi="Arial" w:cs="Arial"/>
          <w:b/>
          <w:sz w:val="20"/>
          <w:szCs w:val="20"/>
        </w:rPr>
        <w:t xml:space="preserve">  și solicită</w:t>
      </w:r>
      <w:r>
        <w:rPr>
          <w:rFonts w:ascii="Arial" w:eastAsia="Times New Roman" w:hAnsi="Arial" w:cs="Arial"/>
          <w:b/>
          <w:sz w:val="20"/>
          <w:szCs w:val="20"/>
        </w:rPr>
        <w:t xml:space="preserve">m </w:t>
      </w:r>
      <w:r w:rsidR="00F6204B">
        <w:rPr>
          <w:rFonts w:ascii="Arial" w:eastAsia="Times New Roman" w:hAnsi="Arial" w:cs="Arial"/>
          <w:b/>
          <w:sz w:val="20"/>
          <w:szCs w:val="20"/>
        </w:rPr>
        <w:t>tuturor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F02A9">
        <w:rPr>
          <w:rFonts w:ascii="Arial" w:eastAsia="Times New Roman" w:hAnsi="Arial" w:cs="Arial"/>
          <w:b/>
          <w:sz w:val="20"/>
          <w:szCs w:val="20"/>
        </w:rPr>
        <w:t>rectificarea titlurilor de presă, cat și a informaț</w:t>
      </w:r>
      <w:r>
        <w:rPr>
          <w:rFonts w:ascii="Arial" w:eastAsia="Times New Roman" w:hAnsi="Arial" w:cs="Arial"/>
          <w:b/>
          <w:sz w:val="20"/>
          <w:szCs w:val="20"/>
        </w:rPr>
        <w:t xml:space="preserve">iilor </w:t>
      </w:r>
      <w:r w:rsidR="00144A01">
        <w:rPr>
          <w:rFonts w:ascii="Arial" w:eastAsia="Times New Roman" w:hAnsi="Arial" w:cs="Arial"/>
          <w:b/>
          <w:sz w:val="20"/>
          <w:szCs w:val="20"/>
        </w:rPr>
        <w:t>prezentate</w:t>
      </w:r>
      <w:r>
        <w:rPr>
          <w:rFonts w:ascii="Arial" w:eastAsia="Times New Roman" w:hAnsi="Arial" w:cs="Arial"/>
          <w:b/>
          <w:sz w:val="20"/>
          <w:szCs w:val="20"/>
        </w:rPr>
        <w:t xml:space="preserve"> publicului larg</w:t>
      </w:r>
      <w:r w:rsidR="00214443">
        <w:rPr>
          <w:rFonts w:ascii="Arial" w:eastAsia="Times New Roman" w:hAnsi="Arial" w:cs="Arial"/>
          <w:b/>
          <w:sz w:val="20"/>
          <w:szCs w:val="20"/>
        </w:rPr>
        <w:t xml:space="preserve"> (care au afectat deja imaginea actorului)</w:t>
      </w:r>
      <w:r w:rsidR="00BF02A9">
        <w:rPr>
          <w:rFonts w:ascii="Arial" w:eastAsia="Times New Roman" w:hAnsi="Arial" w:cs="Arial"/>
          <w:b/>
          <w:sz w:val="20"/>
          <w:szCs w:val="20"/>
        </w:rPr>
        <w:t>, după cum urmează</w:t>
      </w:r>
      <w:r>
        <w:rPr>
          <w:rFonts w:ascii="Arial" w:eastAsia="Times New Roman" w:hAnsi="Arial" w:cs="Arial"/>
          <w:b/>
          <w:sz w:val="20"/>
          <w:szCs w:val="20"/>
        </w:rPr>
        <w:t xml:space="preserve">:  </w:t>
      </w:r>
    </w:p>
    <w:p w:rsidR="000B4CA9" w:rsidRDefault="000B4CA9" w:rsidP="001B5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0B4CA9" w:rsidRDefault="00BF02A9" w:rsidP="001B59AE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SOLICITĂM PUBLICAȚ</w:t>
      </w:r>
      <w:r w:rsidR="000B4CA9">
        <w:rPr>
          <w:rFonts w:ascii="Arial" w:eastAsia="Times New Roman" w:hAnsi="Arial" w:cs="Arial"/>
          <w:b/>
          <w:sz w:val="20"/>
          <w:szCs w:val="20"/>
        </w:rPr>
        <w:t xml:space="preserve">IILOR </w:t>
      </w:r>
      <w:r w:rsidR="000B4CA9" w:rsidRPr="00990272">
        <w:rPr>
          <w:rFonts w:ascii="Arial" w:eastAsia="Times New Roman" w:hAnsi="Arial" w:cs="Arial"/>
          <w:b/>
          <w:sz w:val="20"/>
          <w:szCs w:val="20"/>
          <w:u w:val="single"/>
        </w:rPr>
        <w:t>ONLINE</w:t>
      </w:r>
      <w:r>
        <w:rPr>
          <w:rFonts w:ascii="Arial" w:eastAsia="Times New Roman" w:hAnsi="Arial" w:cs="Arial"/>
          <w:b/>
          <w:sz w:val="20"/>
          <w:szCs w:val="20"/>
        </w:rPr>
        <w:t xml:space="preserve">  SĂ</w:t>
      </w:r>
      <w:r w:rsidR="000B4CA9" w:rsidRPr="00EB6C0E">
        <w:rPr>
          <w:rFonts w:ascii="Arial" w:eastAsia="Times New Roman" w:hAnsi="Arial" w:cs="Arial"/>
          <w:b/>
          <w:sz w:val="20"/>
          <w:szCs w:val="20"/>
        </w:rPr>
        <w:t xml:space="preserve"> MODIFICE TITLURILE </w:t>
      </w:r>
      <w:r>
        <w:rPr>
          <w:rFonts w:ascii="Arial" w:eastAsia="Times New Roman" w:hAnsi="Arial" w:cs="Arial"/>
          <w:b/>
          <w:sz w:val="20"/>
          <w:szCs w:val="20"/>
        </w:rPr>
        <w:t>DEFĂIMĂ</w:t>
      </w:r>
      <w:r w:rsidR="00F6204B">
        <w:rPr>
          <w:rFonts w:ascii="Arial" w:eastAsia="Times New Roman" w:hAnsi="Arial" w:cs="Arial"/>
          <w:b/>
          <w:sz w:val="20"/>
          <w:szCs w:val="20"/>
        </w:rPr>
        <w:t xml:space="preserve">TOARE </w:t>
      </w:r>
      <w:r>
        <w:rPr>
          <w:rFonts w:ascii="Arial" w:eastAsia="Times New Roman" w:hAnsi="Arial" w:cs="Arial"/>
          <w:b/>
          <w:sz w:val="20"/>
          <w:szCs w:val="20"/>
        </w:rPr>
        <w:t>ȘI CONȚ</w:t>
      </w:r>
      <w:r w:rsidR="000B4CA9" w:rsidRPr="00EB6C0E">
        <w:rPr>
          <w:rFonts w:ascii="Arial" w:eastAsia="Times New Roman" w:hAnsi="Arial" w:cs="Arial"/>
          <w:b/>
          <w:sz w:val="20"/>
          <w:szCs w:val="20"/>
        </w:rPr>
        <w:t>INUTUL</w:t>
      </w:r>
      <w:r>
        <w:rPr>
          <w:rFonts w:ascii="Arial" w:eastAsia="Times New Roman" w:hAnsi="Arial" w:cs="Arial"/>
          <w:b/>
          <w:sz w:val="20"/>
          <w:szCs w:val="20"/>
        </w:rPr>
        <w:t xml:space="preserve"> ARTICOLELOR PUBLICATE (ACTIVE Î</w:t>
      </w:r>
      <w:r w:rsidR="000B4CA9" w:rsidRPr="00EB6C0E">
        <w:rPr>
          <w:rFonts w:ascii="Arial" w:eastAsia="Times New Roman" w:hAnsi="Arial" w:cs="Arial"/>
          <w:b/>
          <w:sz w:val="20"/>
          <w:szCs w:val="20"/>
        </w:rPr>
        <w:t xml:space="preserve">N MEDIUL ONLINE) </w:t>
      </w:r>
      <w:r>
        <w:rPr>
          <w:rFonts w:ascii="Arial" w:eastAsia="Times New Roman" w:hAnsi="Arial" w:cs="Arial"/>
          <w:b/>
          <w:sz w:val="20"/>
          <w:szCs w:val="20"/>
        </w:rPr>
        <w:t>CARE NU RESPECTĂ</w:t>
      </w:r>
      <w:r w:rsidR="00F6204B">
        <w:rPr>
          <w:rFonts w:ascii="Arial" w:eastAsia="Times New Roman" w:hAnsi="Arial" w:cs="Arial"/>
          <w:b/>
          <w:sz w:val="20"/>
          <w:szCs w:val="20"/>
        </w:rPr>
        <w:t xml:space="preserve"> REALITATEA</w:t>
      </w:r>
      <w:r w:rsidR="00214443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Ș</w:t>
      </w:r>
      <w:r w:rsidR="000B4CA9" w:rsidRPr="00EB6C0E">
        <w:rPr>
          <w:rFonts w:ascii="Arial" w:eastAsia="Times New Roman" w:hAnsi="Arial" w:cs="Arial"/>
          <w:b/>
          <w:sz w:val="20"/>
          <w:szCs w:val="20"/>
        </w:rPr>
        <w:t xml:space="preserve">I </w:t>
      </w:r>
      <w:r>
        <w:rPr>
          <w:rFonts w:ascii="Arial" w:eastAsia="Times New Roman" w:hAnsi="Arial" w:cs="Arial"/>
          <w:b/>
          <w:sz w:val="20"/>
          <w:szCs w:val="20"/>
        </w:rPr>
        <w:t>SĂ REDEA INFORMAȚ</w:t>
      </w:r>
      <w:r w:rsidR="0007462F">
        <w:rPr>
          <w:rFonts w:ascii="Arial" w:eastAsia="Times New Roman" w:hAnsi="Arial" w:cs="Arial"/>
          <w:b/>
          <w:sz w:val="20"/>
          <w:szCs w:val="20"/>
        </w:rPr>
        <w:t xml:space="preserve">IILE </w:t>
      </w:r>
      <w:r>
        <w:rPr>
          <w:rFonts w:ascii="Arial" w:eastAsia="Times New Roman" w:hAnsi="Arial" w:cs="Arial"/>
          <w:b/>
          <w:sz w:val="20"/>
          <w:szCs w:val="20"/>
        </w:rPr>
        <w:t>Î</w:t>
      </w:r>
      <w:r w:rsidR="000B4CA9" w:rsidRPr="00EB6C0E">
        <w:rPr>
          <w:rFonts w:ascii="Arial" w:eastAsia="Times New Roman" w:hAnsi="Arial" w:cs="Arial"/>
          <w:b/>
          <w:sz w:val="20"/>
          <w:szCs w:val="20"/>
        </w:rPr>
        <w:t>N CONFORMITATE CU CELE PREZENTATE MAI JOS</w:t>
      </w:r>
      <w:r w:rsidR="00F6204B">
        <w:rPr>
          <w:rFonts w:ascii="Arial" w:eastAsia="Times New Roman" w:hAnsi="Arial" w:cs="Arial"/>
          <w:b/>
          <w:sz w:val="20"/>
          <w:szCs w:val="20"/>
        </w:rPr>
        <w:t xml:space="preserve">. </w:t>
      </w:r>
    </w:p>
    <w:p w:rsidR="000B4CA9" w:rsidRDefault="000B4CA9" w:rsidP="001B59AE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</w:p>
    <w:p w:rsidR="000B4CA9" w:rsidRDefault="00BF02A9" w:rsidP="001B59AE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SOLICITĂ</w:t>
      </w:r>
      <w:r w:rsidR="00990272">
        <w:rPr>
          <w:rFonts w:ascii="Arial" w:eastAsia="Times New Roman" w:hAnsi="Arial" w:cs="Arial"/>
          <w:b/>
          <w:sz w:val="20"/>
          <w:szCs w:val="20"/>
        </w:rPr>
        <w:t xml:space="preserve">M </w:t>
      </w:r>
      <w:r w:rsidR="000B4CA9">
        <w:rPr>
          <w:rFonts w:ascii="Arial" w:eastAsia="Times New Roman" w:hAnsi="Arial" w:cs="Arial"/>
          <w:b/>
          <w:sz w:val="20"/>
          <w:szCs w:val="20"/>
        </w:rPr>
        <w:t>TUTUROR CANALE</w:t>
      </w:r>
      <w:r w:rsidR="00AB3B43">
        <w:rPr>
          <w:rFonts w:ascii="Arial" w:eastAsia="Times New Roman" w:hAnsi="Arial" w:cs="Arial"/>
          <w:b/>
          <w:sz w:val="20"/>
          <w:szCs w:val="20"/>
        </w:rPr>
        <w:t>LOR</w:t>
      </w:r>
      <w:r w:rsidR="000B4CA9">
        <w:rPr>
          <w:rFonts w:ascii="Arial" w:eastAsia="Times New Roman" w:hAnsi="Arial" w:cs="Arial"/>
          <w:b/>
          <w:sz w:val="20"/>
          <w:szCs w:val="20"/>
        </w:rPr>
        <w:t xml:space="preserve"> MEDIA (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PRESĂ SCRISĂ</w:t>
      </w:r>
      <w:r w:rsidR="000B4CA9" w:rsidRPr="00990272">
        <w:rPr>
          <w:rFonts w:ascii="Arial" w:eastAsia="Times New Roman" w:hAnsi="Arial" w:cs="Arial"/>
          <w:b/>
          <w:sz w:val="20"/>
          <w:szCs w:val="20"/>
          <w:u w:val="single"/>
        </w:rPr>
        <w:t>, TV, RADIO</w:t>
      </w:r>
      <w:r w:rsidR="00AB3B43">
        <w:rPr>
          <w:rFonts w:ascii="Arial" w:eastAsia="Times New Roman" w:hAnsi="Arial" w:cs="Arial"/>
          <w:b/>
          <w:sz w:val="20"/>
          <w:szCs w:val="20"/>
          <w:u w:val="single"/>
        </w:rPr>
        <w:t>, ONLINE</w:t>
      </w:r>
      <w:r w:rsidR="000B4CA9">
        <w:rPr>
          <w:rFonts w:ascii="Arial" w:eastAsia="Times New Roman" w:hAnsi="Arial" w:cs="Arial"/>
          <w:b/>
          <w:sz w:val="20"/>
          <w:szCs w:val="20"/>
        </w:rPr>
        <w:t xml:space="preserve">) </w:t>
      </w:r>
      <w:r w:rsidR="00990272">
        <w:rPr>
          <w:rFonts w:ascii="Arial" w:eastAsia="Times New Roman" w:hAnsi="Arial" w:cs="Arial"/>
          <w:b/>
          <w:sz w:val="20"/>
          <w:szCs w:val="20"/>
        </w:rPr>
        <w:t>REDAREA</w:t>
      </w:r>
      <w:r>
        <w:rPr>
          <w:rFonts w:ascii="Arial" w:eastAsia="Times New Roman" w:hAnsi="Arial" w:cs="Arial"/>
          <w:b/>
          <w:sz w:val="20"/>
          <w:szCs w:val="20"/>
        </w:rPr>
        <w:t xml:space="preserve"> INTEGRALĂ A PREZENTULUI DREPT LA REPLICĂ</w:t>
      </w:r>
      <w:r w:rsidR="00116DF9">
        <w:rPr>
          <w:rFonts w:ascii="Arial" w:eastAsia="Times New Roman" w:hAnsi="Arial" w:cs="Arial"/>
          <w:b/>
          <w:sz w:val="20"/>
          <w:szCs w:val="20"/>
        </w:rPr>
        <w:t>.</w:t>
      </w:r>
    </w:p>
    <w:p w:rsidR="0007462F" w:rsidRDefault="0007462F" w:rsidP="008A12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A123C" w:rsidRPr="00C37E37" w:rsidRDefault="00BF02A9" w:rsidP="008A12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Menț</w:t>
      </w:r>
      <w:r w:rsidR="00335A66" w:rsidRPr="00C37E37">
        <w:rPr>
          <w:rFonts w:ascii="Arial" w:hAnsi="Arial" w:cs="Arial"/>
          <w:sz w:val="20"/>
          <w:szCs w:val="20"/>
        </w:rPr>
        <w:t>iu</w:t>
      </w:r>
      <w:r>
        <w:rPr>
          <w:rFonts w:ascii="Arial" w:hAnsi="Arial" w:cs="Arial"/>
          <w:sz w:val="20"/>
          <w:szCs w:val="20"/>
        </w:rPr>
        <w:t>ni privitoare la faptele neadevă</w:t>
      </w:r>
      <w:r w:rsidR="00335A66" w:rsidRPr="00C37E37">
        <w:rPr>
          <w:rFonts w:ascii="Arial" w:hAnsi="Arial" w:cs="Arial"/>
          <w:sz w:val="20"/>
          <w:szCs w:val="20"/>
        </w:rPr>
        <w:t>rate</w:t>
      </w:r>
      <w:r>
        <w:rPr>
          <w:rFonts w:ascii="Arial" w:hAnsi="Arial" w:cs="Arial"/>
          <w:sz w:val="20"/>
          <w:szCs w:val="20"/>
        </w:rPr>
        <w:t xml:space="preserve"> promovate î</w:t>
      </w:r>
      <w:r w:rsidR="00116DF9" w:rsidRPr="00C37E37">
        <w:rPr>
          <w:rFonts w:ascii="Arial" w:hAnsi="Arial" w:cs="Arial"/>
          <w:sz w:val="20"/>
          <w:szCs w:val="20"/>
        </w:rPr>
        <w:t>n ultimele zile</w:t>
      </w:r>
      <w:r w:rsidR="000E7C97" w:rsidRPr="00C37E37">
        <w:rPr>
          <w:rFonts w:ascii="Arial" w:hAnsi="Arial" w:cs="Arial"/>
          <w:sz w:val="20"/>
          <w:szCs w:val="20"/>
        </w:rPr>
        <w:t>:</w:t>
      </w:r>
      <w:r w:rsidR="00335A66" w:rsidRPr="00C37E37">
        <w:rPr>
          <w:rFonts w:ascii="Arial" w:hAnsi="Arial" w:cs="Arial"/>
          <w:sz w:val="20"/>
          <w:szCs w:val="20"/>
        </w:rPr>
        <w:t xml:space="preserve"> </w:t>
      </w:r>
    </w:p>
    <w:p w:rsidR="00335A66" w:rsidRDefault="00335A66" w:rsidP="008A12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59AE" w:rsidRPr="00EB6C0E" w:rsidRDefault="00335A66" w:rsidP="00990272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F6204B">
        <w:rPr>
          <w:rFonts w:ascii="Arial" w:hAnsi="Arial" w:cs="Arial"/>
          <w:sz w:val="20"/>
          <w:szCs w:val="20"/>
        </w:rPr>
        <w:t xml:space="preserve">Conflictul </w:t>
      </w:r>
      <w:r w:rsidR="0007462F">
        <w:rPr>
          <w:rFonts w:ascii="Arial" w:hAnsi="Arial" w:cs="Arial"/>
          <w:sz w:val="20"/>
          <w:szCs w:val="20"/>
        </w:rPr>
        <w:t>nu</w:t>
      </w:r>
      <w:r w:rsidR="00E10450" w:rsidRPr="00F6204B">
        <w:rPr>
          <w:rFonts w:ascii="Arial" w:hAnsi="Arial" w:cs="Arial"/>
          <w:sz w:val="20"/>
          <w:szCs w:val="20"/>
        </w:rPr>
        <w:t xml:space="preserve"> </w:t>
      </w:r>
      <w:r w:rsidRPr="00F6204B">
        <w:rPr>
          <w:rFonts w:ascii="Arial" w:hAnsi="Arial" w:cs="Arial"/>
          <w:sz w:val="20"/>
          <w:szCs w:val="20"/>
        </w:rPr>
        <w:t>a fost provocat de Micutzu – Cosmin Nedelcu</w:t>
      </w:r>
      <w:r>
        <w:rPr>
          <w:rFonts w:ascii="Arial" w:hAnsi="Arial" w:cs="Arial"/>
          <w:sz w:val="20"/>
          <w:szCs w:val="20"/>
        </w:rPr>
        <w:t>,</w:t>
      </w:r>
      <w:r w:rsidR="00BF02A9">
        <w:rPr>
          <w:rFonts w:ascii="Arial" w:hAnsi="Arial" w:cs="Arial"/>
          <w:sz w:val="20"/>
          <w:szCs w:val="20"/>
        </w:rPr>
        <w:t xml:space="preserve"> aș</w:t>
      </w:r>
      <w:r w:rsidR="00116DF9">
        <w:rPr>
          <w:rFonts w:ascii="Arial" w:hAnsi="Arial" w:cs="Arial"/>
          <w:sz w:val="20"/>
          <w:szCs w:val="20"/>
        </w:rPr>
        <w:t>a cum</w:t>
      </w:r>
      <w:r w:rsidR="00BF02A9">
        <w:rPr>
          <w:rFonts w:ascii="Arial" w:hAnsi="Arial" w:cs="Arial"/>
          <w:sz w:val="20"/>
          <w:szCs w:val="20"/>
        </w:rPr>
        <w:t xml:space="preserve"> rezulta din titlurile care au î</w:t>
      </w:r>
      <w:r w:rsidR="00116DF9">
        <w:rPr>
          <w:rFonts w:ascii="Arial" w:hAnsi="Arial" w:cs="Arial"/>
          <w:sz w:val="20"/>
          <w:szCs w:val="20"/>
        </w:rPr>
        <w:t>n prim-plan numele actorului,</w:t>
      </w:r>
      <w:r>
        <w:rPr>
          <w:rFonts w:ascii="Arial" w:hAnsi="Arial" w:cs="Arial"/>
          <w:sz w:val="20"/>
          <w:szCs w:val="20"/>
        </w:rPr>
        <w:t xml:space="preserve"> </w:t>
      </w:r>
      <w:r w:rsidR="00BF02A9">
        <w:rPr>
          <w:rFonts w:ascii="Arial" w:hAnsi="Arial" w:cs="Arial"/>
          <w:b/>
          <w:sz w:val="20"/>
          <w:szCs w:val="20"/>
          <w:u w:val="single"/>
        </w:rPr>
        <w:t>ci de o persoană</w:t>
      </w:r>
      <w:r w:rsidRPr="00F6204B">
        <w:rPr>
          <w:rFonts w:ascii="Arial" w:hAnsi="Arial" w:cs="Arial"/>
          <w:b/>
          <w:sz w:val="20"/>
          <w:szCs w:val="20"/>
          <w:u w:val="single"/>
        </w:rPr>
        <w:t xml:space="preserve"> c</w:t>
      </w:r>
      <w:r w:rsidR="00BF02A9">
        <w:rPr>
          <w:rFonts w:ascii="Arial" w:hAnsi="Arial" w:cs="Arial"/>
          <w:b/>
          <w:sz w:val="20"/>
          <w:szCs w:val="20"/>
          <w:u w:val="single"/>
        </w:rPr>
        <w:t>are s-a recomandat drept „judecă</w:t>
      </w:r>
      <w:r w:rsidRPr="00F6204B">
        <w:rPr>
          <w:rFonts w:ascii="Arial" w:hAnsi="Arial" w:cs="Arial"/>
          <w:b/>
          <w:sz w:val="20"/>
          <w:szCs w:val="20"/>
          <w:u w:val="single"/>
        </w:rPr>
        <w:t>tor militar”</w:t>
      </w:r>
      <w:r w:rsidR="00116DF9">
        <w:rPr>
          <w:rFonts w:ascii="Arial" w:hAnsi="Arial" w:cs="Arial"/>
          <w:sz w:val="20"/>
          <w:szCs w:val="20"/>
        </w:rPr>
        <w:t xml:space="preserve"> - </w:t>
      </w:r>
      <w:r w:rsidR="00BF02A9">
        <w:rPr>
          <w:rFonts w:ascii="Arial" w:hAnsi="Arial" w:cs="Arial"/>
          <w:sz w:val="20"/>
          <w:szCs w:val="20"/>
        </w:rPr>
        <w:t>va invităm să verificaț</w:t>
      </w:r>
      <w:r w:rsidR="001B59AE">
        <w:rPr>
          <w:rFonts w:ascii="Arial" w:hAnsi="Arial" w:cs="Arial"/>
          <w:sz w:val="20"/>
          <w:szCs w:val="20"/>
        </w:rPr>
        <w:t xml:space="preserve">i </w:t>
      </w:r>
      <w:r w:rsidR="00BF02A9">
        <w:rPr>
          <w:rFonts w:ascii="Arial" w:hAnsi="Arial" w:cs="Arial"/>
          <w:sz w:val="20"/>
          <w:szCs w:val="20"/>
        </w:rPr>
        <w:t>acurateț</w:t>
      </w:r>
      <w:r w:rsidR="00116DF9">
        <w:rPr>
          <w:rFonts w:ascii="Arial" w:hAnsi="Arial" w:cs="Arial"/>
          <w:sz w:val="20"/>
          <w:szCs w:val="20"/>
        </w:rPr>
        <w:t xml:space="preserve">ea datelor </w:t>
      </w:r>
      <w:r w:rsidR="00BF02A9">
        <w:rPr>
          <w:rFonts w:ascii="Arial" w:hAnsi="Arial" w:cs="Arial"/>
          <w:sz w:val="20"/>
          <w:szCs w:val="20"/>
        </w:rPr>
        <w:t>î</w:t>
      </w:r>
      <w:r w:rsidR="001B59AE">
        <w:rPr>
          <w:rFonts w:ascii="Arial" w:hAnsi="Arial" w:cs="Arial"/>
          <w:sz w:val="20"/>
          <w:szCs w:val="20"/>
        </w:rPr>
        <w:t xml:space="preserve">n </w:t>
      </w:r>
      <w:r w:rsidR="00BF02A9">
        <w:rPr>
          <w:rFonts w:ascii="Arial" w:hAnsi="Arial" w:cs="Arial"/>
          <w:sz w:val="20"/>
          <w:szCs w:val="20"/>
        </w:rPr>
        <w:t>î</w:t>
      </w:r>
      <w:r>
        <w:rPr>
          <w:rFonts w:ascii="Arial" w:hAnsi="Arial" w:cs="Arial"/>
          <w:sz w:val="20"/>
          <w:szCs w:val="20"/>
        </w:rPr>
        <w:t xml:space="preserve">nregistrarea </w:t>
      </w:r>
      <w:r w:rsidR="001B59AE">
        <w:rPr>
          <w:rFonts w:ascii="Arial" w:hAnsi="Arial" w:cs="Arial"/>
          <w:sz w:val="20"/>
          <w:szCs w:val="20"/>
        </w:rPr>
        <w:t xml:space="preserve">video </w:t>
      </w:r>
      <w:r w:rsidR="00BF02A9">
        <w:rPr>
          <w:rFonts w:ascii="Arial" w:hAnsi="Arial" w:cs="Arial"/>
          <w:sz w:val="20"/>
          <w:szCs w:val="20"/>
        </w:rPr>
        <w:t>disponibilă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F6204B">
          <w:rPr>
            <w:rStyle w:val="Hyperlink"/>
            <w:rFonts w:ascii="Arial" w:hAnsi="Arial" w:cs="Arial"/>
            <w:b/>
            <w:sz w:val="20"/>
            <w:szCs w:val="20"/>
          </w:rPr>
          <w:t>aici</w:t>
        </w:r>
      </w:hyperlink>
      <w:r w:rsidR="00EB6C0E" w:rsidRPr="00144A01">
        <w:rPr>
          <w:rFonts w:ascii="Arial" w:hAnsi="Arial" w:cs="Arial"/>
          <w:sz w:val="20"/>
          <w:szCs w:val="20"/>
        </w:rPr>
        <w:t xml:space="preserve">. </w:t>
      </w:r>
      <w:r w:rsidR="00EB6C0E" w:rsidRPr="00144A01">
        <w:rPr>
          <w:rFonts w:ascii="Arial" w:hAnsi="Arial" w:cs="Arial"/>
          <w:b/>
          <w:sz w:val="20"/>
          <w:szCs w:val="20"/>
          <w:u w:val="single"/>
        </w:rPr>
        <w:t>A</w:t>
      </w:r>
      <w:r w:rsidR="00BF02A9">
        <w:rPr>
          <w:rFonts w:ascii="Arial" w:hAnsi="Arial" w:cs="Arial"/>
          <w:b/>
          <w:sz w:val="20"/>
          <w:szCs w:val="20"/>
          <w:u w:val="single"/>
        </w:rPr>
        <w:t>ctorul ș</w:t>
      </w:r>
      <w:r w:rsidR="00EB6C0E" w:rsidRPr="00EB6C0E">
        <w:rPr>
          <w:rFonts w:ascii="Arial" w:hAnsi="Arial" w:cs="Arial"/>
          <w:b/>
          <w:sz w:val="20"/>
          <w:szCs w:val="20"/>
          <w:u w:val="single"/>
        </w:rPr>
        <w:t xml:space="preserve">i </w:t>
      </w:r>
      <w:r w:rsidR="00BF02A9">
        <w:rPr>
          <w:rFonts w:ascii="Arial" w:hAnsi="Arial" w:cs="Arial"/>
          <w:b/>
          <w:sz w:val="20"/>
          <w:szCs w:val="20"/>
          <w:u w:val="single"/>
        </w:rPr>
        <w:t>cele două</w:t>
      </w:r>
      <w:r w:rsidR="00EB6C0E">
        <w:rPr>
          <w:rFonts w:ascii="Arial" w:hAnsi="Arial" w:cs="Arial"/>
          <w:b/>
          <w:sz w:val="20"/>
          <w:szCs w:val="20"/>
          <w:u w:val="single"/>
        </w:rPr>
        <w:t xml:space="preserve"> persoane apropiate </w:t>
      </w:r>
      <w:r w:rsidR="00EB6C0E" w:rsidRPr="00EB6C0E">
        <w:rPr>
          <w:rFonts w:ascii="Arial" w:hAnsi="Arial" w:cs="Arial"/>
          <w:b/>
          <w:sz w:val="20"/>
          <w:szCs w:val="20"/>
          <w:u w:val="single"/>
        </w:rPr>
        <w:t>acestuia</w:t>
      </w:r>
      <w:r w:rsidR="00BF02A9">
        <w:rPr>
          <w:rFonts w:ascii="Arial" w:hAnsi="Arial" w:cs="Arial"/>
          <w:b/>
          <w:sz w:val="20"/>
          <w:szCs w:val="20"/>
          <w:u w:val="single"/>
        </w:rPr>
        <w:t>, care îl însoț</w:t>
      </w:r>
      <w:r w:rsidR="00EB6C0E">
        <w:rPr>
          <w:rFonts w:ascii="Arial" w:hAnsi="Arial" w:cs="Arial"/>
          <w:b/>
          <w:sz w:val="20"/>
          <w:szCs w:val="20"/>
          <w:u w:val="single"/>
        </w:rPr>
        <w:t>eau</w:t>
      </w:r>
      <w:r w:rsidR="00EB6C0E" w:rsidRPr="00EB6C0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F02A9">
        <w:rPr>
          <w:rFonts w:ascii="Arial" w:hAnsi="Arial" w:cs="Arial"/>
          <w:b/>
          <w:sz w:val="20"/>
          <w:szCs w:val="20"/>
          <w:u w:val="single"/>
        </w:rPr>
        <w:t>î</w:t>
      </w:r>
      <w:r w:rsidR="00990272">
        <w:rPr>
          <w:rFonts w:ascii="Arial" w:hAnsi="Arial" w:cs="Arial"/>
          <w:b/>
          <w:sz w:val="20"/>
          <w:szCs w:val="20"/>
          <w:u w:val="single"/>
        </w:rPr>
        <w:t xml:space="preserve">n seara de 15.08.2021 </w:t>
      </w:r>
      <w:r w:rsidR="00BF02A9">
        <w:rPr>
          <w:rFonts w:ascii="Arial" w:hAnsi="Arial" w:cs="Arial"/>
          <w:b/>
          <w:sz w:val="20"/>
          <w:szCs w:val="20"/>
          <w:u w:val="single"/>
        </w:rPr>
        <w:t>au fost cei agresaț</w:t>
      </w:r>
      <w:r w:rsidR="00EB6C0E" w:rsidRPr="00EB6C0E">
        <w:rPr>
          <w:rFonts w:ascii="Arial" w:hAnsi="Arial" w:cs="Arial"/>
          <w:b/>
          <w:sz w:val="20"/>
          <w:szCs w:val="20"/>
          <w:u w:val="single"/>
        </w:rPr>
        <w:t xml:space="preserve">i, </w:t>
      </w:r>
      <w:r w:rsidR="00BF02A9">
        <w:rPr>
          <w:rFonts w:ascii="Arial" w:hAnsi="Arial" w:cs="Arial"/>
          <w:b/>
          <w:sz w:val="20"/>
          <w:szCs w:val="20"/>
          <w:u w:val="single"/>
        </w:rPr>
        <w:t>aș</w:t>
      </w:r>
      <w:r w:rsidR="00EB6C0E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BF02A9">
        <w:rPr>
          <w:rFonts w:ascii="Arial" w:hAnsi="Arial" w:cs="Arial"/>
          <w:b/>
          <w:sz w:val="20"/>
          <w:szCs w:val="20"/>
          <w:u w:val="single"/>
        </w:rPr>
        <w:t>cum se vede î</w:t>
      </w:r>
      <w:r w:rsidR="00EB6C0E" w:rsidRPr="00EB6C0E">
        <w:rPr>
          <w:rFonts w:ascii="Arial" w:hAnsi="Arial" w:cs="Arial"/>
          <w:b/>
          <w:sz w:val="20"/>
          <w:szCs w:val="20"/>
          <w:u w:val="single"/>
        </w:rPr>
        <w:t xml:space="preserve">n </w:t>
      </w:r>
      <w:r w:rsidR="00116DF9">
        <w:rPr>
          <w:rFonts w:ascii="Arial" w:hAnsi="Arial" w:cs="Arial"/>
          <w:b/>
          <w:sz w:val="20"/>
          <w:szCs w:val="20"/>
          <w:u w:val="single"/>
        </w:rPr>
        <w:t>materialul filmat</w:t>
      </w:r>
      <w:r w:rsidR="00EB6C0E">
        <w:rPr>
          <w:rFonts w:ascii="Arial" w:hAnsi="Arial" w:cs="Arial"/>
          <w:b/>
          <w:sz w:val="20"/>
          <w:szCs w:val="20"/>
          <w:u w:val="single"/>
        </w:rPr>
        <w:t xml:space="preserve">. </w:t>
      </w:r>
    </w:p>
    <w:p w:rsidR="001B59AE" w:rsidRDefault="001B59AE" w:rsidP="0099027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1B59AE" w:rsidRPr="00EB6C0E" w:rsidRDefault="00BF02A9" w:rsidP="00990272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Reacț</w:t>
      </w:r>
      <w:r w:rsidR="00990272">
        <w:rPr>
          <w:rFonts w:ascii="Arial" w:hAnsi="Arial" w:cs="Arial"/>
          <w:b/>
          <w:sz w:val="20"/>
          <w:szCs w:val="20"/>
          <w:u w:val="single"/>
        </w:rPr>
        <w:t xml:space="preserve">iile actorului </w:t>
      </w:r>
      <w:r w:rsidR="0007462F">
        <w:rPr>
          <w:rFonts w:ascii="Arial" w:hAnsi="Arial" w:cs="Arial"/>
          <w:b/>
          <w:sz w:val="20"/>
          <w:szCs w:val="20"/>
          <w:u w:val="single"/>
        </w:rPr>
        <w:t>nu</w:t>
      </w:r>
      <w:r w:rsidR="00E1045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90272">
        <w:rPr>
          <w:rFonts w:ascii="Arial" w:hAnsi="Arial" w:cs="Arial"/>
          <w:b/>
          <w:sz w:val="20"/>
          <w:szCs w:val="20"/>
          <w:u w:val="single"/>
        </w:rPr>
        <w:t xml:space="preserve">au generat </w:t>
      </w:r>
      <w:r w:rsidR="00EB6C0E" w:rsidRPr="00EB6C0E">
        <w:rPr>
          <w:rFonts w:ascii="Arial" w:hAnsi="Arial" w:cs="Arial"/>
          <w:b/>
          <w:sz w:val="20"/>
          <w:szCs w:val="20"/>
          <w:u w:val="single"/>
        </w:rPr>
        <w:t>victime</w:t>
      </w:r>
      <w:r>
        <w:rPr>
          <w:rFonts w:ascii="Arial" w:hAnsi="Arial" w:cs="Arial"/>
          <w:sz w:val="20"/>
          <w:szCs w:val="20"/>
        </w:rPr>
        <w:t>, astfel încât titlurile și informațiile potrivit că</w:t>
      </w:r>
      <w:r w:rsidR="00EB6C0E">
        <w:rPr>
          <w:rFonts w:ascii="Arial" w:hAnsi="Arial" w:cs="Arial"/>
          <w:sz w:val="20"/>
          <w:szCs w:val="20"/>
        </w:rPr>
        <w:t>rora</w:t>
      </w:r>
      <w:r w:rsidR="000E7C97">
        <w:rPr>
          <w:rFonts w:ascii="Arial" w:hAnsi="Arial" w:cs="Arial"/>
          <w:sz w:val="20"/>
          <w:szCs w:val="20"/>
        </w:rPr>
        <w:t xml:space="preserve"> Micutzu</w:t>
      </w:r>
      <w:r w:rsidR="00E10450">
        <w:rPr>
          <w:rFonts w:ascii="Arial" w:hAnsi="Arial" w:cs="Arial"/>
          <w:sz w:val="20"/>
          <w:szCs w:val="20"/>
        </w:rPr>
        <w:t xml:space="preserve"> ar fi „</w:t>
      </w:r>
      <w:r>
        <w:rPr>
          <w:rFonts w:ascii="Arial" w:hAnsi="Arial" w:cs="Arial"/>
          <w:sz w:val="20"/>
          <w:szCs w:val="20"/>
        </w:rPr>
        <w:t>rupt un picior” sau alte afirmaț</w:t>
      </w:r>
      <w:r w:rsidR="00E10450">
        <w:rPr>
          <w:rFonts w:ascii="Arial" w:hAnsi="Arial" w:cs="Arial"/>
          <w:sz w:val="20"/>
          <w:szCs w:val="20"/>
        </w:rPr>
        <w:t xml:space="preserve">ii similare </w:t>
      </w:r>
      <w:r w:rsidR="00EB6C0E" w:rsidRPr="00EB6C0E">
        <w:rPr>
          <w:rFonts w:ascii="Arial" w:hAnsi="Arial" w:cs="Arial"/>
          <w:sz w:val="20"/>
          <w:szCs w:val="20"/>
        </w:rPr>
        <w:t xml:space="preserve">sunt </w:t>
      </w:r>
      <w:r w:rsidR="00EB6C0E">
        <w:rPr>
          <w:rFonts w:ascii="Arial" w:hAnsi="Arial" w:cs="Arial"/>
          <w:sz w:val="20"/>
          <w:szCs w:val="20"/>
        </w:rPr>
        <w:t xml:space="preserve">complet </w:t>
      </w:r>
      <w:r>
        <w:rPr>
          <w:rFonts w:ascii="Arial" w:hAnsi="Arial" w:cs="Arial"/>
          <w:sz w:val="20"/>
          <w:szCs w:val="20"/>
        </w:rPr>
        <w:t>false ș</w:t>
      </w:r>
      <w:r w:rsidR="00EB6C0E" w:rsidRPr="00EB6C0E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afectează demnitatea ș</w:t>
      </w:r>
      <w:r w:rsidR="00EB6C0E" w:rsidRPr="00EB6C0E">
        <w:rPr>
          <w:rFonts w:ascii="Arial" w:hAnsi="Arial" w:cs="Arial"/>
          <w:sz w:val="20"/>
          <w:szCs w:val="20"/>
        </w:rPr>
        <w:t xml:space="preserve">i imaginea </w:t>
      </w:r>
      <w:r w:rsidR="00990272">
        <w:rPr>
          <w:rFonts w:ascii="Arial" w:hAnsi="Arial" w:cs="Arial"/>
          <w:sz w:val="20"/>
          <w:szCs w:val="20"/>
        </w:rPr>
        <w:t xml:space="preserve">acestuia. </w:t>
      </w:r>
    </w:p>
    <w:p w:rsidR="001B59AE" w:rsidRPr="00EB6C0E" w:rsidRDefault="001B59AE" w:rsidP="0099027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335A66" w:rsidRPr="00E10450" w:rsidRDefault="00EB6C0E" w:rsidP="00990272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B6C0E">
        <w:rPr>
          <w:rFonts w:ascii="Arial" w:hAnsi="Arial" w:cs="Arial"/>
          <w:b/>
          <w:sz w:val="20"/>
          <w:szCs w:val="20"/>
          <w:u w:val="single"/>
        </w:rPr>
        <w:t xml:space="preserve">Conflictul </w:t>
      </w:r>
      <w:r w:rsidR="0007462F">
        <w:rPr>
          <w:rFonts w:ascii="Arial" w:hAnsi="Arial" w:cs="Arial"/>
          <w:b/>
          <w:sz w:val="20"/>
          <w:szCs w:val="20"/>
          <w:u w:val="single"/>
        </w:rPr>
        <w:t>nu</w:t>
      </w:r>
      <w:r w:rsidRPr="00EB6C0E">
        <w:rPr>
          <w:rFonts w:ascii="Arial" w:hAnsi="Arial" w:cs="Arial"/>
          <w:b/>
          <w:sz w:val="20"/>
          <w:szCs w:val="20"/>
          <w:u w:val="single"/>
        </w:rPr>
        <w:t xml:space="preserve"> a generat pagube materiale provocate de Micutzu – Cosmin Nedelcu</w:t>
      </w:r>
      <w:r w:rsidR="00BF02A9">
        <w:rPr>
          <w:rFonts w:ascii="Arial" w:hAnsi="Arial" w:cs="Arial"/>
          <w:sz w:val="20"/>
          <w:szCs w:val="20"/>
        </w:rPr>
        <w:t>, astfel încât titlurile și informațiile din presă potrivit că</w:t>
      </w:r>
      <w:r w:rsidRPr="00EB6C0E">
        <w:rPr>
          <w:rFonts w:ascii="Arial" w:hAnsi="Arial" w:cs="Arial"/>
          <w:sz w:val="20"/>
          <w:szCs w:val="20"/>
        </w:rPr>
        <w:t>rora</w:t>
      </w:r>
      <w:r w:rsidR="00E10450">
        <w:rPr>
          <w:rFonts w:ascii="Arial" w:hAnsi="Arial" w:cs="Arial"/>
          <w:sz w:val="20"/>
          <w:szCs w:val="20"/>
        </w:rPr>
        <w:t xml:space="preserve"> acesta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1B59AE" w:rsidRPr="00E10450">
        <w:rPr>
          <w:rFonts w:ascii="Arial" w:hAnsi="Arial" w:cs="Arial"/>
          <w:b/>
          <w:sz w:val="20"/>
          <w:szCs w:val="20"/>
        </w:rPr>
        <w:t>„</w:t>
      </w:r>
      <w:r w:rsidR="001B59AE" w:rsidRPr="00E10450">
        <w:rPr>
          <w:rFonts w:ascii="Arial" w:hAnsi="Arial" w:cs="Arial"/>
          <w:sz w:val="20"/>
          <w:szCs w:val="20"/>
        </w:rPr>
        <w:t>a devastat o terasă”, „a spart vitrine”</w:t>
      </w:r>
      <w:r w:rsidR="00144A01" w:rsidRPr="00E10450">
        <w:rPr>
          <w:rFonts w:ascii="Arial" w:hAnsi="Arial" w:cs="Arial"/>
          <w:sz w:val="20"/>
          <w:szCs w:val="20"/>
        </w:rPr>
        <w:t xml:space="preserve">, </w:t>
      </w:r>
      <w:r w:rsidR="00E10450">
        <w:rPr>
          <w:rFonts w:ascii="Arial" w:hAnsi="Arial" w:cs="Arial"/>
          <w:sz w:val="20"/>
          <w:szCs w:val="20"/>
        </w:rPr>
        <w:t xml:space="preserve">etc. </w:t>
      </w:r>
      <w:r w:rsidRPr="00E10450">
        <w:rPr>
          <w:rFonts w:ascii="Arial" w:hAnsi="Arial" w:cs="Arial"/>
          <w:sz w:val="20"/>
          <w:szCs w:val="20"/>
        </w:rPr>
        <w:t>sunt de asemenea false</w:t>
      </w:r>
      <w:r w:rsidR="00E10450">
        <w:rPr>
          <w:rFonts w:ascii="Arial" w:hAnsi="Arial" w:cs="Arial"/>
          <w:sz w:val="20"/>
          <w:szCs w:val="20"/>
        </w:rPr>
        <w:t xml:space="preserve">. </w:t>
      </w:r>
    </w:p>
    <w:p w:rsidR="001B59AE" w:rsidRPr="001B59AE" w:rsidRDefault="001B59AE" w:rsidP="0099027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1B59AE" w:rsidRPr="00596159" w:rsidRDefault="00596159" w:rsidP="00990272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96159">
        <w:rPr>
          <w:rFonts w:ascii="Arial" w:hAnsi="Arial" w:cs="Arial"/>
          <w:b/>
          <w:sz w:val="20"/>
          <w:szCs w:val="20"/>
          <w:u w:val="single"/>
        </w:rPr>
        <w:t>Actorul</w:t>
      </w:r>
      <w:r w:rsidR="00116DF9" w:rsidRPr="0059615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B6C0E" w:rsidRPr="00596159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E10450" w:rsidRPr="00596159">
        <w:rPr>
          <w:rFonts w:ascii="Arial" w:hAnsi="Arial" w:cs="Arial"/>
          <w:b/>
          <w:sz w:val="20"/>
          <w:szCs w:val="20"/>
          <w:u w:val="single"/>
        </w:rPr>
        <w:t xml:space="preserve">oferit </w:t>
      </w:r>
      <w:r w:rsidR="00116DF9" w:rsidRPr="00596159">
        <w:rPr>
          <w:rFonts w:ascii="Arial" w:hAnsi="Arial" w:cs="Arial"/>
          <w:b/>
          <w:sz w:val="20"/>
          <w:szCs w:val="20"/>
          <w:u w:val="single"/>
        </w:rPr>
        <w:t xml:space="preserve">o </w:t>
      </w:r>
      <w:r w:rsidR="00BF02A9">
        <w:rPr>
          <w:rFonts w:ascii="Arial" w:hAnsi="Arial" w:cs="Arial"/>
          <w:b/>
          <w:sz w:val="20"/>
          <w:szCs w:val="20"/>
          <w:u w:val="single"/>
        </w:rPr>
        <w:t>declaraț</w:t>
      </w:r>
      <w:r w:rsidR="001B59AE" w:rsidRPr="00596159">
        <w:rPr>
          <w:rFonts w:ascii="Arial" w:hAnsi="Arial" w:cs="Arial"/>
          <w:b/>
          <w:sz w:val="20"/>
          <w:szCs w:val="20"/>
          <w:u w:val="single"/>
        </w:rPr>
        <w:t xml:space="preserve">ie </w:t>
      </w:r>
      <w:r w:rsidR="00BF02A9">
        <w:rPr>
          <w:rFonts w:ascii="Arial" w:hAnsi="Arial" w:cs="Arial"/>
          <w:b/>
          <w:sz w:val="20"/>
          <w:szCs w:val="20"/>
          <w:u w:val="single"/>
        </w:rPr>
        <w:t>poliț</w:t>
      </w:r>
      <w:r w:rsidR="00E10450" w:rsidRPr="00596159">
        <w:rPr>
          <w:rFonts w:ascii="Arial" w:hAnsi="Arial" w:cs="Arial"/>
          <w:b/>
          <w:sz w:val="20"/>
          <w:szCs w:val="20"/>
          <w:u w:val="single"/>
        </w:rPr>
        <w:t xml:space="preserve">iei, </w:t>
      </w:r>
      <w:r w:rsidR="00BF02A9">
        <w:rPr>
          <w:rFonts w:ascii="Arial" w:hAnsi="Arial" w:cs="Arial"/>
          <w:b/>
          <w:sz w:val="20"/>
          <w:szCs w:val="20"/>
          <w:u w:val="single"/>
        </w:rPr>
        <w:t>î</w:t>
      </w:r>
      <w:r w:rsidR="00116DF9" w:rsidRPr="00596159">
        <w:rPr>
          <w:rFonts w:ascii="Arial" w:hAnsi="Arial" w:cs="Arial"/>
          <w:b/>
          <w:sz w:val="20"/>
          <w:szCs w:val="20"/>
          <w:u w:val="single"/>
        </w:rPr>
        <w:t>n calitate de martor</w:t>
      </w:r>
      <w:r w:rsidR="00BF02A9">
        <w:rPr>
          <w:rFonts w:ascii="Arial" w:hAnsi="Arial" w:cs="Arial"/>
          <w:b/>
          <w:sz w:val="20"/>
          <w:szCs w:val="20"/>
        </w:rPr>
        <w:t>, nu a fost „reținut” sau „ridicat” de poliț</w:t>
      </w:r>
      <w:r>
        <w:rPr>
          <w:rFonts w:ascii="Arial" w:hAnsi="Arial" w:cs="Arial"/>
          <w:b/>
          <w:sz w:val="20"/>
          <w:szCs w:val="20"/>
        </w:rPr>
        <w:t>ie</w:t>
      </w:r>
      <w:r w:rsidR="00BF02A9">
        <w:rPr>
          <w:rFonts w:ascii="Arial" w:hAnsi="Arial" w:cs="Arial"/>
          <w:sz w:val="20"/>
          <w:szCs w:val="20"/>
        </w:rPr>
        <w:t>, astfel cum este redat î</w:t>
      </w:r>
      <w:r w:rsidR="00EB1F9A" w:rsidRPr="00EB1F9A">
        <w:rPr>
          <w:rFonts w:ascii="Arial" w:hAnsi="Arial" w:cs="Arial"/>
          <w:sz w:val="20"/>
          <w:szCs w:val="20"/>
        </w:rPr>
        <w:t>n unele dintre</w:t>
      </w:r>
      <w:r w:rsidR="00EB1F9A">
        <w:rPr>
          <w:rFonts w:ascii="Arial" w:hAnsi="Arial" w:cs="Arial"/>
          <w:b/>
          <w:sz w:val="20"/>
          <w:szCs w:val="20"/>
        </w:rPr>
        <w:t xml:space="preserve"> </w:t>
      </w:r>
      <w:r w:rsidR="00BF02A9">
        <w:rPr>
          <w:rFonts w:ascii="Arial" w:hAnsi="Arial" w:cs="Arial"/>
          <w:sz w:val="20"/>
          <w:szCs w:val="20"/>
        </w:rPr>
        <w:t>materialele de presă</w:t>
      </w:r>
      <w:r w:rsidR="00EB1F9A" w:rsidRPr="00EB1F9A">
        <w:rPr>
          <w:rFonts w:ascii="Arial" w:hAnsi="Arial" w:cs="Arial"/>
          <w:sz w:val="20"/>
          <w:szCs w:val="20"/>
        </w:rPr>
        <w:t>.</w:t>
      </w:r>
      <w:r w:rsidR="00EB1F9A">
        <w:rPr>
          <w:rFonts w:ascii="Arial" w:hAnsi="Arial" w:cs="Arial"/>
          <w:b/>
          <w:sz w:val="20"/>
          <w:szCs w:val="20"/>
        </w:rPr>
        <w:t xml:space="preserve"> </w:t>
      </w:r>
    </w:p>
    <w:p w:rsidR="00144A01" w:rsidRDefault="00144A01" w:rsidP="00144A01">
      <w:pPr>
        <w:pStyle w:val="ListParagraph"/>
        <w:rPr>
          <w:rFonts w:ascii="Arial" w:hAnsi="Arial" w:cs="Arial"/>
          <w:sz w:val="20"/>
          <w:szCs w:val="20"/>
        </w:rPr>
      </w:pPr>
    </w:p>
    <w:p w:rsidR="00E10450" w:rsidRDefault="00E10450" w:rsidP="00144A01">
      <w:pPr>
        <w:pStyle w:val="ListParagraph"/>
        <w:rPr>
          <w:rFonts w:ascii="Arial" w:hAnsi="Arial" w:cs="Arial"/>
          <w:sz w:val="20"/>
          <w:szCs w:val="20"/>
        </w:rPr>
      </w:pPr>
    </w:p>
    <w:p w:rsidR="00E10450" w:rsidRDefault="00E10450" w:rsidP="00144A01">
      <w:pPr>
        <w:pStyle w:val="ListParagraph"/>
        <w:rPr>
          <w:rFonts w:ascii="Arial" w:hAnsi="Arial" w:cs="Arial"/>
          <w:sz w:val="20"/>
          <w:szCs w:val="20"/>
        </w:rPr>
      </w:pPr>
    </w:p>
    <w:p w:rsidR="00E10450" w:rsidRDefault="00E10450" w:rsidP="00144A01">
      <w:pPr>
        <w:pStyle w:val="ListParagraph"/>
        <w:rPr>
          <w:rFonts w:ascii="Arial" w:hAnsi="Arial" w:cs="Arial"/>
          <w:sz w:val="20"/>
          <w:szCs w:val="20"/>
        </w:rPr>
      </w:pPr>
    </w:p>
    <w:p w:rsidR="00E10450" w:rsidRPr="00F6204B" w:rsidRDefault="00E10450" w:rsidP="00144A01">
      <w:pPr>
        <w:pStyle w:val="ListParagraph"/>
        <w:rPr>
          <w:rFonts w:ascii="Arial" w:hAnsi="Arial" w:cs="Arial"/>
          <w:sz w:val="20"/>
          <w:szCs w:val="20"/>
        </w:rPr>
      </w:pPr>
    </w:p>
    <w:p w:rsidR="00E10450" w:rsidRPr="00F6204B" w:rsidRDefault="00E10450" w:rsidP="00144A01">
      <w:pPr>
        <w:pStyle w:val="ListParagraph"/>
        <w:rPr>
          <w:rFonts w:ascii="Arial" w:hAnsi="Arial" w:cs="Arial"/>
          <w:sz w:val="20"/>
          <w:szCs w:val="20"/>
        </w:rPr>
      </w:pPr>
    </w:p>
    <w:p w:rsidR="00E10450" w:rsidRPr="00F6204B" w:rsidRDefault="00E10450" w:rsidP="00144A01">
      <w:pPr>
        <w:pStyle w:val="ListParagraph"/>
        <w:rPr>
          <w:rFonts w:ascii="Arial" w:hAnsi="Arial" w:cs="Arial"/>
          <w:sz w:val="20"/>
          <w:szCs w:val="20"/>
        </w:rPr>
      </w:pPr>
    </w:p>
    <w:p w:rsidR="00E10450" w:rsidRPr="00F6204B" w:rsidRDefault="00F6204B" w:rsidP="00E10450">
      <w:pPr>
        <w:rPr>
          <w:rFonts w:ascii="Arial" w:hAnsi="Arial" w:cs="Arial"/>
          <w:sz w:val="20"/>
          <w:szCs w:val="20"/>
        </w:rPr>
      </w:pPr>
      <w:r w:rsidRPr="00F6204B">
        <w:rPr>
          <w:rFonts w:ascii="Arial" w:hAnsi="Arial" w:cs="Arial"/>
          <w:sz w:val="20"/>
          <w:szCs w:val="20"/>
        </w:rPr>
        <w:t>Micutzu (Cosmin Nedelcu)</w:t>
      </w:r>
      <w:r w:rsidR="00BF02A9">
        <w:rPr>
          <w:rFonts w:ascii="Arial" w:hAnsi="Arial" w:cs="Arial"/>
          <w:sz w:val="20"/>
          <w:szCs w:val="20"/>
        </w:rPr>
        <w:t xml:space="preserve"> înțelege că</w:t>
      </w:r>
      <w:r w:rsidRPr="00F6204B">
        <w:rPr>
          <w:rFonts w:ascii="Arial" w:hAnsi="Arial" w:cs="Arial"/>
          <w:sz w:val="20"/>
          <w:szCs w:val="20"/>
        </w:rPr>
        <w:t>,</w:t>
      </w:r>
      <w:r w:rsidR="00E10450" w:rsidRPr="00F6204B">
        <w:rPr>
          <w:rFonts w:ascii="Arial" w:hAnsi="Arial" w:cs="Arial"/>
          <w:sz w:val="20"/>
          <w:szCs w:val="20"/>
        </w:rPr>
        <w:t xml:space="preserve"> pr</w:t>
      </w:r>
      <w:r w:rsidR="00BF02A9">
        <w:rPr>
          <w:rFonts w:ascii="Arial" w:hAnsi="Arial" w:cs="Arial"/>
          <w:sz w:val="20"/>
          <w:szCs w:val="20"/>
        </w:rPr>
        <w:t>in natura statutului de persoană publică</w:t>
      </w:r>
      <w:r w:rsidRPr="00F6204B">
        <w:rPr>
          <w:rFonts w:ascii="Arial" w:hAnsi="Arial" w:cs="Arial"/>
          <w:sz w:val="20"/>
          <w:szCs w:val="20"/>
        </w:rPr>
        <w:t>,</w:t>
      </w:r>
      <w:r w:rsidR="00E10450" w:rsidRPr="00F6204B">
        <w:rPr>
          <w:rFonts w:ascii="Arial" w:hAnsi="Arial" w:cs="Arial"/>
          <w:sz w:val="20"/>
          <w:szCs w:val="20"/>
        </w:rPr>
        <w:t xml:space="preserve"> evenimentele a</w:t>
      </w:r>
      <w:r w:rsidR="00BF02A9">
        <w:rPr>
          <w:rFonts w:ascii="Arial" w:hAnsi="Arial" w:cs="Arial"/>
          <w:sz w:val="20"/>
          <w:szCs w:val="20"/>
        </w:rPr>
        <w:t>u constituit un subiect de presă. Vă solicităm însă</w:t>
      </w:r>
      <w:r w:rsidRPr="00F6204B">
        <w:rPr>
          <w:rFonts w:ascii="Arial" w:hAnsi="Arial" w:cs="Arial"/>
          <w:sz w:val="20"/>
          <w:szCs w:val="20"/>
        </w:rPr>
        <w:t xml:space="preserve">, </w:t>
      </w:r>
      <w:r w:rsidR="00BF02A9">
        <w:rPr>
          <w:rFonts w:ascii="Arial" w:hAnsi="Arial" w:cs="Arial"/>
          <w:sz w:val="20"/>
          <w:szCs w:val="20"/>
        </w:rPr>
        <w:t>tuturor reprezentanț</w:t>
      </w:r>
      <w:r w:rsidR="00E10450" w:rsidRPr="00F6204B">
        <w:rPr>
          <w:rFonts w:ascii="Arial" w:hAnsi="Arial" w:cs="Arial"/>
          <w:sz w:val="20"/>
          <w:szCs w:val="20"/>
        </w:rPr>
        <w:t>ilor media</w:t>
      </w:r>
      <w:r w:rsidRPr="00F6204B">
        <w:rPr>
          <w:rFonts w:ascii="Arial" w:hAnsi="Arial" w:cs="Arial"/>
          <w:sz w:val="20"/>
          <w:szCs w:val="20"/>
        </w:rPr>
        <w:t>,</w:t>
      </w:r>
      <w:r w:rsidR="00BF02A9">
        <w:rPr>
          <w:rFonts w:ascii="Arial" w:hAnsi="Arial" w:cs="Arial"/>
          <w:sz w:val="20"/>
          <w:szCs w:val="20"/>
        </w:rPr>
        <w:t xml:space="preserve"> să redați evenimentele într-o manieră</w:t>
      </w:r>
      <w:r w:rsidR="00E10450" w:rsidRPr="00F6204B">
        <w:rPr>
          <w:rFonts w:ascii="Arial" w:hAnsi="Arial" w:cs="Arial"/>
          <w:sz w:val="20"/>
          <w:szCs w:val="20"/>
        </w:rPr>
        <w:t xml:space="preserve"> </w:t>
      </w:r>
      <w:r w:rsidR="00BF02A9">
        <w:rPr>
          <w:rFonts w:ascii="Arial" w:hAnsi="Arial" w:cs="Arial"/>
          <w:sz w:val="20"/>
          <w:szCs w:val="20"/>
        </w:rPr>
        <w:t>obiectivă, respectâ</w:t>
      </w:r>
      <w:r w:rsidR="00E10450" w:rsidRPr="00F6204B">
        <w:rPr>
          <w:rFonts w:ascii="Arial" w:hAnsi="Arial" w:cs="Arial"/>
          <w:sz w:val="20"/>
          <w:szCs w:val="20"/>
        </w:rPr>
        <w:t xml:space="preserve">nd </w:t>
      </w:r>
      <w:r w:rsidR="00BF02A9">
        <w:rPr>
          <w:rFonts w:ascii="Arial" w:hAnsi="Arial" w:cs="Arial"/>
          <w:sz w:val="20"/>
          <w:szCs w:val="20"/>
        </w:rPr>
        <w:t>adevarul ș</w:t>
      </w:r>
      <w:r w:rsidRPr="00F6204B">
        <w:rPr>
          <w:rFonts w:ascii="Arial" w:hAnsi="Arial" w:cs="Arial"/>
          <w:sz w:val="20"/>
          <w:szCs w:val="20"/>
        </w:rPr>
        <w:t xml:space="preserve">i </w:t>
      </w:r>
      <w:r w:rsidR="00BF02A9">
        <w:rPr>
          <w:rFonts w:ascii="Arial" w:hAnsi="Arial" w:cs="Arial"/>
          <w:sz w:val="20"/>
          <w:szCs w:val="20"/>
        </w:rPr>
        <w:t>acurateț</w:t>
      </w:r>
      <w:r w:rsidR="00E10450" w:rsidRPr="00F6204B">
        <w:rPr>
          <w:rFonts w:ascii="Arial" w:hAnsi="Arial" w:cs="Arial"/>
          <w:sz w:val="20"/>
          <w:szCs w:val="20"/>
        </w:rPr>
        <w:t xml:space="preserve">ea </w:t>
      </w:r>
      <w:r w:rsidRPr="00F6204B">
        <w:rPr>
          <w:rFonts w:ascii="Arial" w:hAnsi="Arial" w:cs="Arial"/>
          <w:sz w:val="20"/>
          <w:szCs w:val="20"/>
        </w:rPr>
        <w:t xml:space="preserve">faptelor. </w:t>
      </w:r>
    </w:p>
    <w:p w:rsidR="00335A66" w:rsidRPr="00F6204B" w:rsidRDefault="00335A66" w:rsidP="008A12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59AE" w:rsidRPr="00F6204B" w:rsidRDefault="00BF02A9" w:rsidP="008A123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Actorul mulțumește pentru toate mesajele de susț</w:t>
      </w:r>
      <w:r w:rsidR="001B59AE" w:rsidRPr="00F6204B">
        <w:rPr>
          <w:rFonts w:ascii="Arial" w:hAnsi="Arial" w:cs="Arial"/>
          <w:sz w:val="20"/>
          <w:szCs w:val="20"/>
        </w:rPr>
        <w:t xml:space="preserve">inere </w:t>
      </w:r>
      <w:r w:rsidR="00EB6C0E" w:rsidRPr="00F6204B">
        <w:rPr>
          <w:rFonts w:ascii="Arial" w:hAnsi="Arial" w:cs="Arial"/>
          <w:sz w:val="20"/>
          <w:szCs w:val="20"/>
        </w:rPr>
        <w:t>din par</w:t>
      </w:r>
      <w:r>
        <w:rPr>
          <w:rFonts w:ascii="Arial" w:hAnsi="Arial" w:cs="Arial"/>
          <w:sz w:val="20"/>
          <w:szCs w:val="20"/>
        </w:rPr>
        <w:t>tea publicului larg și a unora dintre reprezentanții presei, precum și tuturor jurnaliș</w:t>
      </w:r>
      <w:r w:rsidR="00EB6C0E" w:rsidRPr="00F6204B">
        <w:rPr>
          <w:rFonts w:ascii="Arial" w:hAnsi="Arial" w:cs="Arial"/>
          <w:sz w:val="20"/>
          <w:szCs w:val="20"/>
        </w:rPr>
        <w:t xml:space="preserve">tilor </w:t>
      </w:r>
      <w:r w:rsidR="001B59AE" w:rsidRPr="00F6204B">
        <w:rPr>
          <w:rFonts w:ascii="Arial" w:hAnsi="Arial" w:cs="Arial"/>
          <w:sz w:val="20"/>
          <w:szCs w:val="20"/>
        </w:rPr>
        <w:t xml:space="preserve">care au redat </w:t>
      </w:r>
      <w:r>
        <w:rPr>
          <w:rFonts w:ascii="Arial" w:hAnsi="Arial" w:cs="Arial"/>
          <w:sz w:val="20"/>
          <w:szCs w:val="20"/>
        </w:rPr>
        <w:t>neutru ș</w:t>
      </w:r>
      <w:r w:rsidR="00EB6C0E" w:rsidRPr="00F6204B">
        <w:rPr>
          <w:rFonts w:ascii="Arial" w:hAnsi="Arial" w:cs="Arial"/>
          <w:sz w:val="20"/>
          <w:szCs w:val="20"/>
        </w:rPr>
        <w:t xml:space="preserve">i obiectiv evenimentele </w:t>
      </w:r>
      <w:r w:rsidR="001B59AE" w:rsidRPr="00F6204B">
        <w:rPr>
          <w:rFonts w:ascii="Arial" w:hAnsi="Arial" w:cs="Arial"/>
          <w:sz w:val="20"/>
          <w:szCs w:val="20"/>
        </w:rPr>
        <w:t>petr</w:t>
      </w:r>
      <w:r>
        <w:rPr>
          <w:rFonts w:ascii="Arial" w:hAnsi="Arial" w:cs="Arial"/>
          <w:sz w:val="20"/>
          <w:szCs w:val="20"/>
        </w:rPr>
        <w:t>ecute în seara zilei de duminică</w:t>
      </w:r>
      <w:r w:rsidR="00F6204B">
        <w:rPr>
          <w:rFonts w:ascii="Arial" w:hAnsi="Arial" w:cs="Arial"/>
          <w:sz w:val="20"/>
          <w:szCs w:val="20"/>
        </w:rPr>
        <w:t xml:space="preserve"> sau care au p</w:t>
      </w:r>
      <w:r>
        <w:rPr>
          <w:rFonts w:ascii="Arial" w:hAnsi="Arial" w:cs="Arial"/>
          <w:sz w:val="20"/>
          <w:szCs w:val="20"/>
        </w:rPr>
        <w:t>ublicat / difuzat deja integral clarifică</w:t>
      </w:r>
      <w:r w:rsidR="00F6204B">
        <w:rPr>
          <w:rFonts w:ascii="Arial" w:hAnsi="Arial" w:cs="Arial"/>
          <w:sz w:val="20"/>
          <w:szCs w:val="20"/>
        </w:rPr>
        <w:t>rile transmise de acesta prin inter</w:t>
      </w:r>
      <w:r>
        <w:rPr>
          <w:rFonts w:ascii="Arial" w:hAnsi="Arial" w:cs="Arial"/>
          <w:sz w:val="20"/>
          <w:szCs w:val="20"/>
        </w:rPr>
        <w:t>mediul înregistră</w:t>
      </w:r>
      <w:r w:rsidR="00F6204B">
        <w:rPr>
          <w:rFonts w:ascii="Arial" w:hAnsi="Arial" w:cs="Arial"/>
          <w:sz w:val="20"/>
          <w:szCs w:val="20"/>
        </w:rPr>
        <w:t xml:space="preserve">rii video de mai sus.  </w:t>
      </w:r>
      <w:r w:rsidR="00EB6C0E" w:rsidRPr="00F6204B">
        <w:rPr>
          <w:rFonts w:ascii="Arial" w:hAnsi="Arial" w:cs="Arial"/>
          <w:sz w:val="20"/>
          <w:szCs w:val="20"/>
        </w:rPr>
        <w:t xml:space="preserve"> </w:t>
      </w:r>
    </w:p>
    <w:p w:rsidR="00E10450" w:rsidRDefault="00E10450" w:rsidP="008A12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931A9" w:rsidRDefault="00C931A9" w:rsidP="008A12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10450" w:rsidRDefault="00E10450" w:rsidP="008A12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10450" w:rsidRDefault="00E10450" w:rsidP="008A12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573E7" w:rsidRDefault="00D573E7" w:rsidP="00D573E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573E7" w:rsidRPr="00E10450" w:rsidRDefault="00BF02A9" w:rsidP="00D573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 stimă</w:t>
      </w:r>
      <w:r w:rsidR="00D573E7" w:rsidRPr="00E10450">
        <w:rPr>
          <w:rFonts w:ascii="Arial" w:hAnsi="Arial" w:cs="Arial"/>
          <w:sz w:val="20"/>
          <w:szCs w:val="20"/>
        </w:rPr>
        <w:t>,</w:t>
      </w:r>
    </w:p>
    <w:p w:rsidR="00D573E7" w:rsidRPr="00116DF9" w:rsidRDefault="00D573E7" w:rsidP="00D573E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3E7" w:rsidRPr="00EB1F9A" w:rsidRDefault="00D573E7" w:rsidP="00D573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1F9A">
        <w:rPr>
          <w:rFonts w:ascii="Arial" w:hAnsi="Arial" w:cs="Arial"/>
          <w:sz w:val="20"/>
          <w:szCs w:val="20"/>
        </w:rPr>
        <w:t>Av. Bogdan-Costin Frigioiu</w:t>
      </w:r>
    </w:p>
    <w:p w:rsidR="00D573E7" w:rsidRPr="00116DF9" w:rsidRDefault="00D573E7" w:rsidP="00D573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Senior </w:t>
      </w:r>
      <w:r w:rsidRPr="00116DF9">
        <w:rPr>
          <w:rFonts w:ascii="Arial" w:hAnsi="Arial" w:cs="Arial"/>
          <w:sz w:val="20"/>
          <w:szCs w:val="20"/>
        </w:rPr>
        <w:t>Associate</w:t>
      </w:r>
    </w:p>
    <w:p w:rsidR="00D573E7" w:rsidRPr="00E10450" w:rsidRDefault="00D573E7" w:rsidP="00D573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0450">
        <w:rPr>
          <w:rFonts w:ascii="Arial" w:hAnsi="Arial" w:cs="Arial"/>
          <w:sz w:val="20"/>
          <w:szCs w:val="20"/>
        </w:rPr>
        <w:t xml:space="preserve">ONV LAW </w:t>
      </w:r>
    </w:p>
    <w:p w:rsidR="00335A66" w:rsidRDefault="00335A66" w:rsidP="008A12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90272" w:rsidRDefault="00990272" w:rsidP="008A12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35A66" w:rsidRDefault="00335A66" w:rsidP="008A12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5A66" w:rsidRDefault="00335A66" w:rsidP="008A12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5A66" w:rsidRDefault="00335A66" w:rsidP="008A12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3BBE" w:rsidRDefault="00323BBE" w:rsidP="008A123C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2"/>
          <w:highlight w:val="yellow"/>
        </w:rPr>
      </w:pPr>
    </w:p>
    <w:sectPr w:rsidR="00323BBE" w:rsidSect="006E0D46">
      <w:footerReference w:type="default" r:id="rId9"/>
      <w:headerReference w:type="first" r:id="rId10"/>
      <w:footerReference w:type="first" r:id="rId11"/>
      <w:pgSz w:w="11900" w:h="16840"/>
      <w:pgMar w:top="1138" w:right="1440" w:bottom="1138" w:left="1987" w:header="1138" w:footer="7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E38" w:rsidRDefault="007E2E38" w:rsidP="00AF1175">
      <w:pPr>
        <w:spacing w:after="0" w:line="240" w:lineRule="auto"/>
      </w:pPr>
      <w:r>
        <w:separator/>
      </w:r>
    </w:p>
  </w:endnote>
  <w:endnote w:type="continuationSeparator" w:id="0">
    <w:p w:rsidR="007E2E38" w:rsidRDefault="007E2E38" w:rsidP="00AF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D92" w:rsidRDefault="0041445D">
    <w:pPr>
      <w:pStyle w:val="Footer"/>
    </w:pPr>
    <w:r>
      <w:drawing>
        <wp:anchor distT="0" distB="0" distL="114300" distR="114300" simplePos="0" relativeHeight="251660288" behindDoc="0" locked="1" layoutInCell="1" allowOverlap="1" wp14:anchorId="443AB723" wp14:editId="1B909787">
          <wp:simplePos x="0" y="0"/>
          <wp:positionH relativeFrom="margin">
            <wp:posOffset>0</wp:posOffset>
          </wp:positionH>
          <wp:positionV relativeFrom="page">
            <wp:posOffset>10081260</wp:posOffset>
          </wp:positionV>
          <wp:extent cx="1667510" cy="140335"/>
          <wp:effectExtent l="0" t="0" r="8890" b="1206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sion-for-performanc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10" cy="1403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59A0">
      <w:tab/>
    </w:r>
    <w:r>
      <w:fldChar w:fldCharType="begin"/>
    </w:r>
    <w:r>
      <w:instrText xml:space="preserve"> PAGE  \* MERGEFORMAT </w:instrText>
    </w:r>
    <w:r>
      <w:fldChar w:fldCharType="separate"/>
    </w:r>
    <w:r w:rsidR="003B1CB3">
      <w:t>2</w:t>
    </w:r>
    <w:r>
      <w:fldChar w:fldCharType="end"/>
    </w:r>
    <w:r w:rsidRPr="00E359A0">
      <w:t xml:space="preserve"> </w:t>
    </w:r>
    <w:r w:rsidRPr="000A13DE">
      <w:rPr>
        <w:color w:val="EB0029"/>
      </w:rPr>
      <w:t>/</w:t>
    </w:r>
    <w:r w:rsidRPr="00E359A0">
      <w:t xml:space="preserve"> </w:t>
    </w:r>
    <w:r w:rsidR="007E2E38">
      <w:fldChar w:fldCharType="begin"/>
    </w:r>
    <w:r w:rsidR="007E2E38">
      <w:instrText xml:space="preserve"> NUMPAGES  \* MERGEFORMAT </w:instrText>
    </w:r>
    <w:r w:rsidR="007E2E38">
      <w:fldChar w:fldCharType="separate"/>
    </w:r>
    <w:r w:rsidR="003B1CB3">
      <w:t>2</w:t>
    </w:r>
    <w:r w:rsidR="007E2E3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D92" w:rsidRPr="00E359A0" w:rsidRDefault="0041445D" w:rsidP="00275D92">
    <w:pPr>
      <w:pStyle w:val="Footer"/>
    </w:pPr>
    <w:r>
      <w:drawing>
        <wp:anchor distT="0" distB="0" distL="114300" distR="114300" simplePos="0" relativeHeight="251659264" behindDoc="0" locked="1" layoutInCell="1" allowOverlap="1" wp14:anchorId="481DA81F" wp14:editId="34C77E2F">
          <wp:simplePos x="0" y="0"/>
          <wp:positionH relativeFrom="margin">
            <wp:posOffset>0</wp:posOffset>
          </wp:positionH>
          <wp:positionV relativeFrom="page">
            <wp:posOffset>10081260</wp:posOffset>
          </wp:positionV>
          <wp:extent cx="1667510" cy="140335"/>
          <wp:effectExtent l="0" t="0" r="8890" b="1206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sion-for-performanc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510" cy="1403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59A0">
      <w:tab/>
    </w:r>
    <w:r>
      <w:fldChar w:fldCharType="begin"/>
    </w:r>
    <w:r>
      <w:instrText xml:space="preserve"> PAGE  \* MERGEFORMAT </w:instrText>
    </w:r>
    <w:r>
      <w:fldChar w:fldCharType="separate"/>
    </w:r>
    <w:r w:rsidR="003B1CB3">
      <w:t>1</w:t>
    </w:r>
    <w:r>
      <w:fldChar w:fldCharType="end"/>
    </w:r>
    <w:r w:rsidRPr="00E359A0">
      <w:t xml:space="preserve"> </w:t>
    </w:r>
    <w:r w:rsidRPr="000A13DE">
      <w:rPr>
        <w:color w:val="EB0029"/>
      </w:rPr>
      <w:t>/</w:t>
    </w:r>
    <w:r w:rsidRPr="00E359A0">
      <w:t xml:space="preserve"> </w:t>
    </w:r>
    <w:r w:rsidR="007E2E38">
      <w:fldChar w:fldCharType="begin"/>
    </w:r>
    <w:r w:rsidR="007E2E38">
      <w:instrText xml:space="preserve"> NUMPAGES  \* MERGEFORMAT </w:instrText>
    </w:r>
    <w:r w:rsidR="007E2E38">
      <w:fldChar w:fldCharType="separate"/>
    </w:r>
    <w:r w:rsidR="003B1CB3">
      <w:t>2</w:t>
    </w:r>
    <w:r w:rsidR="007E2E3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E38" w:rsidRDefault="007E2E38" w:rsidP="00AF1175">
      <w:pPr>
        <w:spacing w:after="0" w:line="240" w:lineRule="auto"/>
      </w:pPr>
      <w:r>
        <w:separator/>
      </w:r>
    </w:p>
  </w:footnote>
  <w:footnote w:type="continuationSeparator" w:id="0">
    <w:p w:rsidR="007E2E38" w:rsidRDefault="007E2E38" w:rsidP="00AF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8"/>
      <w:gridCol w:w="1795"/>
    </w:tblGrid>
    <w:tr w:rsidR="00275D92" w:rsidTr="00275D92">
      <w:tc>
        <w:tcPr>
          <w:tcW w:w="7350" w:type="dxa"/>
        </w:tcPr>
        <w:p w:rsidR="00275D92" w:rsidRDefault="0041445D" w:rsidP="00275D92">
          <w:r w:rsidRPr="006E40EA">
            <w:rPr>
              <w:noProof/>
              <w:lang w:val="en-US"/>
            </w:rPr>
            <w:drawing>
              <wp:anchor distT="0" distB="0" distL="114300" distR="114300" simplePos="0" relativeHeight="251661312" behindDoc="0" locked="1" layoutInCell="1" allowOverlap="1" wp14:anchorId="1511D968" wp14:editId="68CE2992">
                <wp:simplePos x="0" y="0"/>
                <wp:positionH relativeFrom="page">
                  <wp:posOffset>-381000</wp:posOffset>
                </wp:positionH>
                <wp:positionV relativeFrom="page">
                  <wp:posOffset>-104140</wp:posOffset>
                </wp:positionV>
                <wp:extent cx="1979930" cy="602615"/>
                <wp:effectExtent l="0" t="0" r="1270" b="698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onv law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9930" cy="60261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6" w:type="dxa"/>
        </w:tcPr>
        <w:p w:rsidR="00275D92" w:rsidRDefault="0041445D" w:rsidP="00275D92">
          <w:pPr>
            <w:pStyle w:val="Contact"/>
          </w:pPr>
          <w:r w:rsidRPr="00E87D38">
            <w:t>P</w:t>
          </w:r>
          <w:r>
            <w:t>a</w:t>
          </w:r>
          <w:r w:rsidRPr="00E87D38">
            <w:t>rintele Galeriu 9</w:t>
          </w:r>
        </w:p>
        <w:p w:rsidR="00275D92" w:rsidRPr="0092544A" w:rsidRDefault="0041445D" w:rsidP="00275D92">
          <w:pPr>
            <w:pStyle w:val="Contact"/>
          </w:pPr>
          <w:r w:rsidRPr="00E87D38">
            <w:t>020761</w:t>
          </w:r>
          <w:r w:rsidRPr="0092544A">
            <w:t>, Bucure</w:t>
          </w:r>
          <w:r>
            <w:t>s</w:t>
          </w:r>
          <w:r w:rsidRPr="0092544A">
            <w:t>ti</w:t>
          </w:r>
        </w:p>
        <w:p w:rsidR="00275D92" w:rsidRPr="0092544A" w:rsidRDefault="00275D92" w:rsidP="00275D92">
          <w:pPr>
            <w:pStyle w:val="Contact"/>
          </w:pPr>
        </w:p>
        <w:p w:rsidR="00275D92" w:rsidRPr="0092544A" w:rsidRDefault="0041445D" w:rsidP="00275D92">
          <w:pPr>
            <w:pStyle w:val="Contact"/>
          </w:pPr>
          <w:r w:rsidRPr="0092544A">
            <w:t>T  004 021 315 21 47</w:t>
          </w:r>
        </w:p>
        <w:p w:rsidR="00275D92" w:rsidRPr="0092544A" w:rsidRDefault="0041445D" w:rsidP="00275D92">
          <w:pPr>
            <w:pStyle w:val="Contact"/>
          </w:pPr>
          <w:r w:rsidRPr="0092544A">
            <w:t>F  004 021 326 70 71</w:t>
          </w:r>
        </w:p>
        <w:p w:rsidR="00275D92" w:rsidRPr="0092544A" w:rsidRDefault="0041445D" w:rsidP="00275D92">
          <w:pPr>
            <w:pStyle w:val="Contact"/>
          </w:pPr>
          <w:r w:rsidRPr="0092544A">
            <w:t>E  office@onvlaw.ro</w:t>
          </w:r>
        </w:p>
        <w:p w:rsidR="00275D92" w:rsidRPr="0092544A" w:rsidRDefault="00275D92" w:rsidP="00275D92">
          <w:pPr>
            <w:pStyle w:val="Contact"/>
          </w:pPr>
        </w:p>
        <w:p w:rsidR="00275D92" w:rsidRDefault="0041445D" w:rsidP="00275D92">
          <w:pPr>
            <w:pStyle w:val="Contact"/>
          </w:pPr>
          <w:r w:rsidRPr="0092544A">
            <w:t>www.onvlaw.ro</w:t>
          </w:r>
        </w:p>
      </w:tc>
    </w:tr>
  </w:tbl>
  <w:p w:rsidR="00275D92" w:rsidRPr="00312C45" w:rsidRDefault="00275D92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E0D"/>
    <w:multiLevelType w:val="multilevel"/>
    <w:tmpl w:val="42CA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22707"/>
    <w:multiLevelType w:val="hybridMultilevel"/>
    <w:tmpl w:val="9CD2C2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FE43E6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BF776B"/>
    <w:multiLevelType w:val="hybridMultilevel"/>
    <w:tmpl w:val="2B908A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E300B"/>
    <w:multiLevelType w:val="multilevel"/>
    <w:tmpl w:val="86922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358BF"/>
    <w:multiLevelType w:val="multilevel"/>
    <w:tmpl w:val="D6A6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40404F"/>
    <w:multiLevelType w:val="multilevel"/>
    <w:tmpl w:val="C48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B67AA"/>
    <w:multiLevelType w:val="hybridMultilevel"/>
    <w:tmpl w:val="4176C0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6661B"/>
    <w:multiLevelType w:val="multilevel"/>
    <w:tmpl w:val="B62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B12F5"/>
    <w:multiLevelType w:val="hybridMultilevel"/>
    <w:tmpl w:val="EB387D10"/>
    <w:lvl w:ilvl="0" w:tplc="6B1CB11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E6"/>
    <w:rsid w:val="000435F7"/>
    <w:rsid w:val="0007462F"/>
    <w:rsid w:val="000B4CA9"/>
    <w:rsid w:val="000E7C97"/>
    <w:rsid w:val="00116DF9"/>
    <w:rsid w:val="00144A01"/>
    <w:rsid w:val="001538B7"/>
    <w:rsid w:val="001B59AE"/>
    <w:rsid w:val="001D2B47"/>
    <w:rsid w:val="00207A3E"/>
    <w:rsid w:val="00212B59"/>
    <w:rsid w:val="00214443"/>
    <w:rsid w:val="00252739"/>
    <w:rsid w:val="00275D92"/>
    <w:rsid w:val="00316DF9"/>
    <w:rsid w:val="00323BBE"/>
    <w:rsid w:val="00335A66"/>
    <w:rsid w:val="003B1CB3"/>
    <w:rsid w:val="003E0015"/>
    <w:rsid w:val="003F20E6"/>
    <w:rsid w:val="0041445D"/>
    <w:rsid w:val="004C3C10"/>
    <w:rsid w:val="00576401"/>
    <w:rsid w:val="00596159"/>
    <w:rsid w:val="0062179B"/>
    <w:rsid w:val="00662A5F"/>
    <w:rsid w:val="006A32D2"/>
    <w:rsid w:val="006A68A2"/>
    <w:rsid w:val="006E0D46"/>
    <w:rsid w:val="007B270D"/>
    <w:rsid w:val="007E0E9F"/>
    <w:rsid w:val="007E2E38"/>
    <w:rsid w:val="008A123C"/>
    <w:rsid w:val="00934A10"/>
    <w:rsid w:val="00955368"/>
    <w:rsid w:val="00980BDD"/>
    <w:rsid w:val="00990272"/>
    <w:rsid w:val="009C0791"/>
    <w:rsid w:val="009E7A75"/>
    <w:rsid w:val="00A43B5A"/>
    <w:rsid w:val="00A5218B"/>
    <w:rsid w:val="00A61C6E"/>
    <w:rsid w:val="00AB3B43"/>
    <w:rsid w:val="00AF1175"/>
    <w:rsid w:val="00AF171D"/>
    <w:rsid w:val="00B073FF"/>
    <w:rsid w:val="00B15D02"/>
    <w:rsid w:val="00B92C66"/>
    <w:rsid w:val="00BD0DFD"/>
    <w:rsid w:val="00BF02A9"/>
    <w:rsid w:val="00C37E37"/>
    <w:rsid w:val="00C4241E"/>
    <w:rsid w:val="00C75339"/>
    <w:rsid w:val="00C9303E"/>
    <w:rsid w:val="00C931A9"/>
    <w:rsid w:val="00D16CD7"/>
    <w:rsid w:val="00D42FBB"/>
    <w:rsid w:val="00D573E7"/>
    <w:rsid w:val="00D80FF0"/>
    <w:rsid w:val="00E10450"/>
    <w:rsid w:val="00E51773"/>
    <w:rsid w:val="00E57C2F"/>
    <w:rsid w:val="00EB1F9A"/>
    <w:rsid w:val="00EB6C0E"/>
    <w:rsid w:val="00EC7FFD"/>
    <w:rsid w:val="00F421BA"/>
    <w:rsid w:val="00F6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29FE"/>
  <w15:chartTrackingRefBased/>
  <w15:docId w15:val="{8EC30CF0-994E-4924-8CEF-5DC553DE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0E6"/>
    <w:pPr>
      <w:spacing w:after="240" w:line="240" w:lineRule="exact"/>
      <w:jc w:val="both"/>
    </w:pPr>
    <w:rPr>
      <w:rFonts w:ascii="Calibri" w:eastAsiaTheme="minorEastAsia" w:hAnsi="Calibri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0E6"/>
    <w:pPr>
      <w:spacing w:after="0" w:line="240" w:lineRule="auto"/>
    </w:pPr>
    <w:rPr>
      <w:rFonts w:eastAsiaTheme="minorEastAsia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">
    <w:name w:val="Contact"/>
    <w:basedOn w:val="Normal"/>
    <w:qFormat/>
    <w:rsid w:val="003F20E6"/>
    <w:pPr>
      <w:spacing w:after="0" w:line="190" w:lineRule="exact"/>
      <w:ind w:right="-108"/>
    </w:pPr>
    <w:rPr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F20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0E6"/>
    <w:rPr>
      <w:rFonts w:ascii="Calibri" w:eastAsiaTheme="minorEastAsia" w:hAnsi="Calibri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0E6"/>
    <w:pPr>
      <w:tabs>
        <w:tab w:val="right" w:pos="9088"/>
      </w:tabs>
      <w:spacing w:after="0" w:line="240" w:lineRule="auto"/>
    </w:pPr>
    <w:rPr>
      <w:noProof/>
      <w:sz w:val="14"/>
      <w:szCs w:val="1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20E6"/>
    <w:rPr>
      <w:rFonts w:ascii="Calibri" w:eastAsiaTheme="minorEastAsia" w:hAnsi="Calibri"/>
      <w:noProof/>
      <w:sz w:val="14"/>
      <w:szCs w:val="14"/>
    </w:rPr>
  </w:style>
  <w:style w:type="paragraph" w:styleId="NormalWeb">
    <w:name w:val="Normal (Web)"/>
    <w:basedOn w:val="Normal"/>
    <w:uiPriority w:val="99"/>
    <w:unhideWhenUsed/>
    <w:rsid w:val="003F20E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ro-RO"/>
    </w:rPr>
  </w:style>
  <w:style w:type="character" w:styleId="Hyperlink">
    <w:name w:val="Hyperlink"/>
    <w:basedOn w:val="DefaultParagraphFont"/>
    <w:uiPriority w:val="99"/>
    <w:unhideWhenUsed/>
    <w:rsid w:val="003F20E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32D2"/>
    <w:pPr>
      <w:spacing w:after="0" w:line="240" w:lineRule="auto"/>
      <w:jc w:val="left"/>
    </w:pPr>
    <w:rPr>
      <w:rFonts w:eastAsiaTheme="minorHAns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32D2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6A32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20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bCrx80Mjy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app=desktop&amp;v=tbCrx80Mjy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4</cp:revision>
  <dcterms:created xsi:type="dcterms:W3CDTF">2021-08-20T11:47:00Z</dcterms:created>
  <dcterms:modified xsi:type="dcterms:W3CDTF">2021-08-23T05:10:00Z</dcterms:modified>
</cp:coreProperties>
</file>